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2435" w14:textId="0676BC44" w:rsidR="00C74320" w:rsidRPr="00E302B8" w:rsidRDefault="007820F9" w:rsidP="00E302B8">
      <w:pPr>
        <w:pStyle w:val="Otsikko1"/>
        <w:spacing w:after="240"/>
        <w:rPr>
          <w:rFonts w:ascii="Calibri" w:hAnsi="Calibri"/>
          <w:b w:val="0"/>
          <w:sz w:val="36"/>
        </w:rPr>
      </w:pPr>
      <w:r w:rsidRPr="00E302B8">
        <w:rPr>
          <w:rFonts w:ascii="Calibri" w:hAnsi="Calibri"/>
          <w:b w:val="0"/>
          <w:sz w:val="36"/>
        </w:rPr>
        <w:t>Aineisto</w:t>
      </w:r>
      <w:r w:rsidR="00715175" w:rsidRPr="00E302B8">
        <w:rPr>
          <w:rFonts w:ascii="Calibri" w:hAnsi="Calibri"/>
          <w:b w:val="0"/>
          <w:sz w:val="36"/>
        </w:rPr>
        <w:t>pyyntö:</w:t>
      </w:r>
      <w:r w:rsidR="00530265">
        <w:rPr>
          <w:rFonts w:ascii="Calibri" w:hAnsi="Calibri"/>
          <w:b w:val="0"/>
          <w:sz w:val="36"/>
        </w:rPr>
        <w:t xml:space="preserve"> Organisaation ja t</w:t>
      </w:r>
      <w:r w:rsidR="00367972" w:rsidRPr="00E302B8">
        <w:rPr>
          <w:rFonts w:ascii="Calibri" w:hAnsi="Calibri"/>
          <w:b w:val="0"/>
          <w:sz w:val="36"/>
        </w:rPr>
        <w:t>utkimuksen nimi</w:t>
      </w:r>
    </w:p>
    <w:p w14:paraId="2CA4D61F" w14:textId="17CAAC73" w:rsidR="00367972" w:rsidRPr="00530265" w:rsidRDefault="00530265" w:rsidP="00E302B8">
      <w:pPr>
        <w:rPr>
          <w:szCs w:val="20"/>
        </w:rPr>
      </w:pPr>
      <w:r>
        <w:rPr>
          <w:szCs w:val="20"/>
        </w:rPr>
        <w:t>Kirjoita otsikkoon</w:t>
      </w:r>
      <w:r w:rsidR="00AF66BE" w:rsidRPr="00530265">
        <w:rPr>
          <w:szCs w:val="20"/>
        </w:rPr>
        <w:t xml:space="preserve"> organisaatiosi ja tutkimuksen nimi.</w:t>
      </w:r>
      <w:r w:rsidR="00AF66BE" w:rsidRPr="00530265">
        <w:rPr>
          <w:color w:val="A6A6A6" w:themeColor="background1" w:themeShade="A6"/>
          <w:szCs w:val="20"/>
        </w:rPr>
        <w:t xml:space="preserve"> </w:t>
      </w:r>
      <w:r w:rsidR="00367972" w:rsidRPr="00530265">
        <w:rPr>
          <w:color w:val="7F7F7F" w:themeColor="text1" w:themeTint="80"/>
          <w:szCs w:val="20"/>
        </w:rPr>
        <w:t>[Kela lisää tähän poiminnan diaarinumeron Kirjaamon käsittelyn jälkeen</w:t>
      </w:r>
      <w:r w:rsidR="00E302B8" w:rsidRPr="00530265">
        <w:rPr>
          <w:color w:val="7F7F7F" w:themeColor="text1" w:themeTint="80"/>
          <w:szCs w:val="20"/>
        </w:rPr>
        <w:t>.</w:t>
      </w:r>
      <w:r w:rsidR="00367972" w:rsidRPr="00530265">
        <w:rPr>
          <w:color w:val="7F7F7F" w:themeColor="text1" w:themeTint="80"/>
          <w:szCs w:val="20"/>
        </w:rPr>
        <w:t>]</w:t>
      </w:r>
    </w:p>
    <w:p w14:paraId="57A920CB" w14:textId="77777777" w:rsidR="007D0F05" w:rsidRPr="007D0F05" w:rsidRDefault="007D0F05" w:rsidP="007D0F05">
      <w:pPr>
        <w:rPr>
          <w:noProof w:val="0"/>
          <w:szCs w:val="20"/>
        </w:rPr>
      </w:pPr>
      <w:r w:rsidRPr="007D0F05">
        <w:rPr>
          <w:szCs w:val="20"/>
        </w:rPr>
        <w:t xml:space="preserve">Lähetä määrittelydokumentti Kelan tietoaineistoryhmälle Word-muodossa osoitteeseen </w:t>
      </w:r>
      <w:hyperlink r:id="rId12" w:history="1">
        <w:r w:rsidRPr="007D0F05">
          <w:rPr>
            <w:rStyle w:val="Hyperlinkki"/>
            <w:szCs w:val="20"/>
          </w:rPr>
          <w:t>tietoaineistot@kela.fi</w:t>
        </w:r>
      </w:hyperlink>
      <w:r w:rsidRPr="007D0F05">
        <w:rPr>
          <w:szCs w:val="20"/>
        </w:rPr>
        <w:t xml:space="preserve">. </w:t>
      </w:r>
    </w:p>
    <w:p w14:paraId="57D8578D" w14:textId="0D9D41D4" w:rsidR="00641298" w:rsidRPr="00E302B8" w:rsidRDefault="006304D9" w:rsidP="007D0F05">
      <w:pPr>
        <w:rPr>
          <w:szCs w:val="20"/>
        </w:rPr>
      </w:pPr>
      <w:r>
        <w:rPr>
          <w:szCs w:val="20"/>
        </w:rPr>
        <w:t>Lisää ohjeita lomakkeen täytt</w:t>
      </w:r>
      <w:r w:rsidR="00710E3F">
        <w:rPr>
          <w:szCs w:val="20"/>
        </w:rPr>
        <w:t>öö</w:t>
      </w:r>
      <w:r>
        <w:rPr>
          <w:szCs w:val="20"/>
        </w:rPr>
        <w:t>n ja lähettämiseen</w:t>
      </w:r>
      <w:r w:rsidR="007D0F05" w:rsidRPr="007D0F05">
        <w:rPr>
          <w:szCs w:val="20"/>
        </w:rPr>
        <w:t xml:space="preserve"> löydät lomakkeen lopusta.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E302B8" w:rsidRPr="00C84EF8" w14:paraId="7B41DF40" w14:textId="77777777" w:rsidTr="00C85B91">
        <w:tc>
          <w:tcPr>
            <w:tcW w:w="3397" w:type="dxa"/>
            <w:shd w:val="clear" w:color="auto" w:fill="F2F2F2" w:themeFill="background1" w:themeFillShade="F2"/>
          </w:tcPr>
          <w:p w14:paraId="5AE9B7A5" w14:textId="77777777" w:rsidR="00E302B8" w:rsidRPr="00E302B8" w:rsidRDefault="00E302B8" w:rsidP="008930CD">
            <w:pPr>
              <w:spacing w:after="0"/>
              <w:rPr>
                <w:b/>
                <w:szCs w:val="20"/>
              </w:rPr>
            </w:pPr>
            <w:r w:rsidRPr="00E302B8">
              <w:rPr>
                <w:b/>
                <w:szCs w:val="20"/>
              </w:rPr>
              <w:t>Aineistopyynnön kuvaus</w:t>
            </w:r>
          </w:p>
          <w:p w14:paraId="555B1936" w14:textId="682ED22D" w:rsidR="00E302B8" w:rsidRPr="00E302B8" w:rsidRDefault="00E302B8" w:rsidP="008930CD">
            <w:pPr>
              <w:spacing w:after="0"/>
              <w:rPr>
                <w:b/>
                <w:szCs w:val="20"/>
              </w:rPr>
            </w:pPr>
            <w:r w:rsidRPr="00E302B8">
              <w:rPr>
                <w:szCs w:val="20"/>
              </w:rPr>
              <w:t>Tähän voit kirjoittaa yleistä kuvausta ja ohjeistusta</w:t>
            </w:r>
            <w:r w:rsidR="008930CD">
              <w:rPr>
                <w:szCs w:val="20"/>
              </w:rPr>
              <w:t>,</w:t>
            </w:r>
            <w:r w:rsidRPr="00E302B8">
              <w:rPr>
                <w:szCs w:val="20"/>
              </w:rPr>
              <w:t xml:space="preserve"> jonka katsot tarpeelliseksi alla olevien tietojen lisänä.</w:t>
            </w:r>
          </w:p>
        </w:tc>
        <w:tc>
          <w:tcPr>
            <w:tcW w:w="6231" w:type="dxa"/>
          </w:tcPr>
          <w:p w14:paraId="22E30BA1" w14:textId="77777777" w:rsidR="00E302B8" w:rsidRPr="00C84EF8" w:rsidRDefault="00E302B8" w:rsidP="008930CD">
            <w:pPr>
              <w:spacing w:after="0"/>
              <w:rPr>
                <w:sz w:val="18"/>
              </w:rPr>
            </w:pPr>
          </w:p>
        </w:tc>
      </w:tr>
      <w:tr w:rsidR="00C85B91" w:rsidRPr="00C84EF8" w14:paraId="1FDC07A9" w14:textId="77777777" w:rsidTr="00C85B91">
        <w:tc>
          <w:tcPr>
            <w:tcW w:w="3397" w:type="dxa"/>
            <w:shd w:val="clear" w:color="auto" w:fill="F2F2F2" w:themeFill="background1" w:themeFillShade="F2"/>
          </w:tcPr>
          <w:p w14:paraId="2C062A89" w14:textId="2F67810B" w:rsidR="00C85B91" w:rsidRPr="00E302B8" w:rsidRDefault="00C85B91" w:rsidP="008930CD">
            <w:pPr>
              <w:spacing w:after="0"/>
              <w:rPr>
                <w:b/>
                <w:szCs w:val="20"/>
              </w:rPr>
            </w:pPr>
            <w:r w:rsidRPr="00E302B8">
              <w:rPr>
                <w:b/>
                <w:szCs w:val="20"/>
              </w:rPr>
              <w:t>Rekisteri, jota pyyntö koskee (</w:t>
            </w:r>
            <w:r w:rsidR="001210EF" w:rsidRPr="00E302B8">
              <w:rPr>
                <w:b/>
                <w:szCs w:val="20"/>
              </w:rPr>
              <w:t xml:space="preserve">valitse alla olevista </w:t>
            </w:r>
            <w:r w:rsidR="008930CD">
              <w:rPr>
                <w:b/>
                <w:szCs w:val="20"/>
              </w:rPr>
              <w:t>yksi</w:t>
            </w:r>
            <w:r w:rsidRPr="00E302B8">
              <w:rPr>
                <w:b/>
                <w:szCs w:val="20"/>
              </w:rPr>
              <w:t xml:space="preserve"> rekisteri</w:t>
            </w:r>
            <w:r w:rsidR="008930CD">
              <w:rPr>
                <w:b/>
                <w:szCs w:val="20"/>
              </w:rPr>
              <w:t xml:space="preserve"> per </w:t>
            </w:r>
            <w:r w:rsidRPr="00E302B8">
              <w:rPr>
                <w:b/>
                <w:szCs w:val="20"/>
              </w:rPr>
              <w:t>lomake)</w:t>
            </w:r>
          </w:p>
          <w:p w14:paraId="3F0467B8" w14:textId="77777777" w:rsidR="00C85B91" w:rsidRPr="00E302B8" w:rsidRDefault="00C0143A" w:rsidP="008930CD">
            <w:pPr>
              <w:pStyle w:val="Luettelokappale"/>
              <w:numPr>
                <w:ilvl w:val="0"/>
                <w:numId w:val="26"/>
              </w:numPr>
              <w:spacing w:after="0"/>
              <w:rPr>
                <w:szCs w:val="20"/>
              </w:rPr>
            </w:pPr>
            <w:r w:rsidRPr="00E302B8">
              <w:rPr>
                <w:szCs w:val="20"/>
              </w:rPr>
              <w:t>Kela etuustiedot</w:t>
            </w:r>
          </w:p>
          <w:p w14:paraId="399E85F1" w14:textId="77777777" w:rsidR="00C0143A" w:rsidRPr="00E302B8" w:rsidRDefault="00C0143A" w:rsidP="008930CD">
            <w:pPr>
              <w:pStyle w:val="Luettelokappale"/>
              <w:numPr>
                <w:ilvl w:val="0"/>
                <w:numId w:val="26"/>
              </w:numPr>
              <w:spacing w:after="0"/>
              <w:rPr>
                <w:szCs w:val="20"/>
              </w:rPr>
            </w:pPr>
            <w:r w:rsidRPr="00E302B8">
              <w:rPr>
                <w:szCs w:val="20"/>
              </w:rPr>
              <w:t>Kanta Reseptikeskus</w:t>
            </w:r>
          </w:p>
          <w:p w14:paraId="4ADA0A93" w14:textId="77777777" w:rsidR="00C0143A" w:rsidRPr="00E302B8" w:rsidRDefault="00C0143A" w:rsidP="008930CD">
            <w:pPr>
              <w:pStyle w:val="Luettelokappale"/>
              <w:numPr>
                <w:ilvl w:val="0"/>
                <w:numId w:val="26"/>
              </w:numPr>
              <w:spacing w:after="0"/>
              <w:rPr>
                <w:szCs w:val="20"/>
              </w:rPr>
            </w:pPr>
            <w:r w:rsidRPr="00E302B8">
              <w:rPr>
                <w:szCs w:val="20"/>
              </w:rPr>
              <w:t>Kanta Potilastiedon arkisto</w:t>
            </w:r>
          </w:p>
          <w:p w14:paraId="006BF1F4" w14:textId="1ADDD250" w:rsidR="00C0143A" w:rsidRPr="00E302B8" w:rsidRDefault="00C0143A" w:rsidP="008930CD">
            <w:pPr>
              <w:pStyle w:val="Luettelokappale"/>
              <w:numPr>
                <w:ilvl w:val="0"/>
                <w:numId w:val="26"/>
              </w:numPr>
              <w:spacing w:after="0"/>
              <w:rPr>
                <w:szCs w:val="20"/>
              </w:rPr>
            </w:pPr>
            <w:r w:rsidRPr="00E302B8">
              <w:rPr>
                <w:szCs w:val="20"/>
              </w:rPr>
              <w:t>Kanta Sosiaalihuollon arkisto</w:t>
            </w:r>
          </w:p>
        </w:tc>
        <w:tc>
          <w:tcPr>
            <w:tcW w:w="6231" w:type="dxa"/>
          </w:tcPr>
          <w:p w14:paraId="482DCB46" w14:textId="77777777" w:rsidR="00C85B91" w:rsidRPr="00C84EF8" w:rsidRDefault="00C85B91" w:rsidP="008930CD">
            <w:pPr>
              <w:spacing w:after="0"/>
              <w:rPr>
                <w:sz w:val="18"/>
              </w:rPr>
            </w:pPr>
          </w:p>
        </w:tc>
      </w:tr>
    </w:tbl>
    <w:p w14:paraId="2AB38F6E" w14:textId="2B7E1A4B" w:rsidR="009E1233" w:rsidRPr="00E302B8" w:rsidRDefault="00245F67" w:rsidP="00E302B8">
      <w:pPr>
        <w:pStyle w:val="Otsikko2"/>
        <w:spacing w:before="240" w:after="120"/>
        <w:rPr>
          <w:rFonts w:ascii="Calibri" w:hAnsi="Calibri"/>
          <w:b w:val="0"/>
          <w:sz w:val="28"/>
        </w:rPr>
      </w:pPr>
      <w:r w:rsidRPr="00E302B8">
        <w:rPr>
          <w:rFonts w:ascii="Calibri" w:hAnsi="Calibri"/>
          <w:b w:val="0"/>
          <w:sz w:val="28"/>
        </w:rPr>
        <w:t>Tilaustiedot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294E2E" w14:paraId="6526ACBF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459241D5" w14:textId="77777777" w:rsidR="00294E2E" w:rsidRPr="004B398E" w:rsidRDefault="00294E2E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Vastuuorganisaatio</w:t>
            </w:r>
          </w:p>
          <w:p w14:paraId="16F45E2D" w14:textId="03111D17" w:rsidR="008B2881" w:rsidRPr="004B398E" w:rsidRDefault="008B2881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T</w:t>
            </w:r>
            <w:r w:rsidR="00AF66BE" w:rsidRPr="004B398E">
              <w:rPr>
                <w:szCs w:val="20"/>
              </w:rPr>
              <w:t>ila</w:t>
            </w:r>
            <w:r w:rsidRPr="004B398E">
              <w:rPr>
                <w:szCs w:val="20"/>
              </w:rPr>
              <w:t>uksen vastuuorganisaation tiedot</w:t>
            </w:r>
          </w:p>
        </w:tc>
        <w:tc>
          <w:tcPr>
            <w:tcW w:w="6231" w:type="dxa"/>
          </w:tcPr>
          <w:p w14:paraId="37CD9700" w14:textId="6A8D4399" w:rsidR="00294E2E" w:rsidRPr="00C84EF8" w:rsidRDefault="00294E2E" w:rsidP="008930CD">
            <w:pPr>
              <w:spacing w:after="60"/>
              <w:rPr>
                <w:sz w:val="18"/>
              </w:rPr>
            </w:pPr>
          </w:p>
        </w:tc>
      </w:tr>
      <w:tr w:rsidR="00AF66BE" w14:paraId="28660B54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44E36DE3" w14:textId="6300015D" w:rsidR="00AF66BE" w:rsidRPr="004B398E" w:rsidRDefault="00335AAA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Laki, johon tiedonsaantioikeus perustuu</w:t>
            </w:r>
          </w:p>
          <w:p w14:paraId="4F1FEB93" w14:textId="6D007853" w:rsidR="00C0143A" w:rsidRPr="004B398E" w:rsidRDefault="00C0143A" w:rsidP="008930CD">
            <w:pPr>
              <w:spacing w:after="0"/>
              <w:rPr>
                <w:bCs/>
                <w:szCs w:val="20"/>
              </w:rPr>
            </w:pPr>
            <w:r w:rsidRPr="004B398E">
              <w:rPr>
                <w:bCs/>
                <w:szCs w:val="20"/>
              </w:rPr>
              <w:t xml:space="preserve">Kirjaa </w:t>
            </w:r>
            <w:r w:rsidR="00335AAA" w:rsidRPr="004B398E">
              <w:rPr>
                <w:bCs/>
                <w:szCs w:val="20"/>
              </w:rPr>
              <w:t>laki tai hallintopäätös</w:t>
            </w:r>
            <w:r w:rsidRPr="004B398E">
              <w:rPr>
                <w:bCs/>
                <w:szCs w:val="20"/>
              </w:rPr>
              <w:t>, johon tiedonsaantioikeus perustuu</w:t>
            </w:r>
          </w:p>
        </w:tc>
        <w:tc>
          <w:tcPr>
            <w:tcW w:w="6231" w:type="dxa"/>
          </w:tcPr>
          <w:p w14:paraId="169D377A" w14:textId="77777777" w:rsidR="00AF66BE" w:rsidRPr="00C84EF8" w:rsidRDefault="00AF66BE" w:rsidP="008930CD">
            <w:pPr>
              <w:spacing w:after="60"/>
              <w:rPr>
                <w:sz w:val="18"/>
              </w:rPr>
            </w:pPr>
          </w:p>
        </w:tc>
      </w:tr>
      <w:tr w:rsidR="00294E2E" w14:paraId="2A359760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17BDFBBF" w14:textId="77777777" w:rsidR="00294E2E" w:rsidRPr="004B398E" w:rsidRDefault="00294E2E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Vastuututkija</w:t>
            </w:r>
          </w:p>
          <w:p w14:paraId="6E6F987D" w14:textId="4916D4DE" w:rsidR="008B2881" w:rsidRPr="004B398E" w:rsidRDefault="008B2881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T</w:t>
            </w:r>
            <w:r w:rsidR="00AF66BE" w:rsidRPr="004B398E">
              <w:rPr>
                <w:szCs w:val="20"/>
              </w:rPr>
              <w:t>ilauksen</w:t>
            </w:r>
            <w:r w:rsidRPr="004B398E">
              <w:rPr>
                <w:szCs w:val="20"/>
              </w:rPr>
              <w:t xml:space="preserve"> vastuu</w:t>
            </w:r>
            <w:r w:rsidR="00AF66BE" w:rsidRPr="004B398E">
              <w:rPr>
                <w:szCs w:val="20"/>
              </w:rPr>
              <w:t>henkilö</w:t>
            </w:r>
            <w:r w:rsidRPr="004B398E">
              <w:rPr>
                <w:szCs w:val="20"/>
              </w:rPr>
              <w:t>n nimi, sähköpostiosoite ja puhelinnumero</w:t>
            </w:r>
          </w:p>
        </w:tc>
        <w:tc>
          <w:tcPr>
            <w:tcW w:w="6231" w:type="dxa"/>
          </w:tcPr>
          <w:p w14:paraId="4A39E5E6" w14:textId="48673C78" w:rsidR="00294E2E" w:rsidRPr="00C84EF8" w:rsidRDefault="00294E2E" w:rsidP="008930CD">
            <w:pPr>
              <w:spacing w:after="60"/>
              <w:rPr>
                <w:sz w:val="18"/>
              </w:rPr>
            </w:pPr>
          </w:p>
        </w:tc>
      </w:tr>
      <w:tr w:rsidR="00294E2E" w14:paraId="5485F579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64FD0A26" w14:textId="77777777" w:rsidR="00294E2E" w:rsidRPr="004B398E" w:rsidRDefault="00294E2E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Keneltä lisätietoja</w:t>
            </w:r>
          </w:p>
          <w:p w14:paraId="5A7B508F" w14:textId="0811BA48" w:rsidR="008B2881" w:rsidRPr="004B398E" w:rsidRDefault="008B2881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Keneltä voi kysyä tarkennuksia</w:t>
            </w:r>
            <w:r w:rsidR="008930CD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jos eri kuin tilaaja: nimi, sähköpostiosoite ja puhelinnumero</w:t>
            </w:r>
          </w:p>
        </w:tc>
        <w:tc>
          <w:tcPr>
            <w:tcW w:w="6231" w:type="dxa"/>
          </w:tcPr>
          <w:p w14:paraId="47CE6859" w14:textId="3B87930C" w:rsidR="00D2497D" w:rsidRPr="00C84EF8" w:rsidRDefault="00A06E49" w:rsidP="008930CD">
            <w:pPr>
              <w:spacing w:after="60"/>
              <w:rPr>
                <w:sz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7147D" w14:paraId="556F5556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32270650" w14:textId="77777777" w:rsidR="000A6DAF" w:rsidRPr="004B398E" w:rsidRDefault="000A6DAF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Tilauspäivämäärä</w:t>
            </w:r>
          </w:p>
          <w:p w14:paraId="1E29FF5C" w14:textId="77777777" w:rsidR="008B2881" w:rsidRPr="004B398E" w:rsidRDefault="000A6DAF" w:rsidP="008930CD">
            <w:pPr>
              <w:spacing w:after="0"/>
              <w:rPr>
                <w:color w:val="BFBFBF" w:themeColor="background1" w:themeShade="BF"/>
                <w:szCs w:val="20"/>
              </w:rPr>
            </w:pPr>
            <w:r w:rsidRPr="004B398E">
              <w:rPr>
                <w:szCs w:val="20"/>
              </w:rPr>
              <w:t>pp.kk.vvvv</w:t>
            </w:r>
          </w:p>
        </w:tc>
        <w:tc>
          <w:tcPr>
            <w:tcW w:w="6231" w:type="dxa"/>
          </w:tcPr>
          <w:p w14:paraId="4C362D29" w14:textId="5B2109D3" w:rsidR="00A7147D" w:rsidRPr="00C84EF8" w:rsidRDefault="00A7147D" w:rsidP="008930CD">
            <w:pPr>
              <w:spacing w:after="60"/>
              <w:rPr>
                <w:color w:val="BFBFBF" w:themeColor="background1" w:themeShade="BF"/>
                <w:sz w:val="18"/>
              </w:rPr>
            </w:pPr>
          </w:p>
        </w:tc>
      </w:tr>
      <w:tr w:rsidR="00367972" w14:paraId="19D80E54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35EC72BB" w14:textId="77777777" w:rsidR="00367972" w:rsidRPr="004B398E" w:rsidRDefault="0036797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Kelan yhteyshenkilö</w:t>
            </w:r>
          </w:p>
          <w:p w14:paraId="758E561F" w14:textId="66073AA2" w:rsidR="00367972" w:rsidRPr="004B398E" w:rsidRDefault="0036797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szCs w:val="20"/>
              </w:rPr>
              <w:t>Kirjaa, jos sovittu/tiedossa suunnittelun yhteydessä</w:t>
            </w:r>
            <w:r w:rsidR="00CA1A5E" w:rsidRPr="004B398E">
              <w:rPr>
                <w:szCs w:val="20"/>
              </w:rPr>
              <w:t xml:space="preserve">. </w:t>
            </w:r>
            <w:r w:rsidR="00AF66BE" w:rsidRPr="004B398E">
              <w:rPr>
                <w:szCs w:val="20"/>
              </w:rPr>
              <w:t>Nimi ja sähköposti. Jos ei tiedossa, jätä tyhjäksi.</w:t>
            </w:r>
          </w:p>
        </w:tc>
        <w:tc>
          <w:tcPr>
            <w:tcW w:w="6231" w:type="dxa"/>
          </w:tcPr>
          <w:p w14:paraId="708AD9F2" w14:textId="77777777" w:rsidR="00367972" w:rsidRPr="00C84EF8" w:rsidRDefault="00367972" w:rsidP="008930CD">
            <w:pPr>
              <w:spacing w:after="60"/>
              <w:rPr>
                <w:color w:val="BFBFBF" w:themeColor="background1" w:themeShade="BF"/>
                <w:sz w:val="18"/>
              </w:rPr>
            </w:pPr>
          </w:p>
        </w:tc>
      </w:tr>
      <w:tr w:rsidR="00367972" w14:paraId="355D7346" w14:textId="77777777" w:rsidTr="008930CD">
        <w:tc>
          <w:tcPr>
            <w:tcW w:w="3397" w:type="dxa"/>
            <w:shd w:val="clear" w:color="auto" w:fill="F2F2F2" w:themeFill="background1" w:themeFillShade="F2"/>
          </w:tcPr>
          <w:p w14:paraId="5D1C1520" w14:textId="77777777" w:rsidR="00367972" w:rsidRPr="004B398E" w:rsidRDefault="0036797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Toistuvuus</w:t>
            </w:r>
          </w:p>
          <w:p w14:paraId="19635E85" w14:textId="59A94167" w:rsidR="00367972" w:rsidRPr="004B398E" w:rsidRDefault="00367972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Onko tarkoitus toistaa poiminta useammin kuin kerran?</w:t>
            </w:r>
          </w:p>
          <w:p w14:paraId="314C2A74" w14:textId="0EE56E87" w:rsidR="00367972" w:rsidRPr="004B398E" w:rsidRDefault="0036797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szCs w:val="20"/>
              </w:rPr>
              <w:t>Miten usein? (</w:t>
            </w:r>
            <w:r w:rsidR="00E20086" w:rsidRPr="004B398E">
              <w:rPr>
                <w:szCs w:val="20"/>
              </w:rPr>
              <w:t xml:space="preserve">Jos ei vielä tiedossa, voit kirjata esim. ”Toistetaan arviolta </w:t>
            </w:r>
            <w:r w:rsidR="008930CD">
              <w:rPr>
                <w:szCs w:val="20"/>
              </w:rPr>
              <w:t>kaksi</w:t>
            </w:r>
            <w:r w:rsidR="004B398E">
              <w:rPr>
                <w:szCs w:val="20"/>
              </w:rPr>
              <w:t xml:space="preserve"> kertaa vuodessa</w:t>
            </w:r>
            <w:r w:rsidR="00E20086" w:rsidRPr="004B398E">
              <w:rPr>
                <w:szCs w:val="20"/>
              </w:rPr>
              <w:t>, aina tammi- ja elokuussa”</w:t>
            </w:r>
            <w:r w:rsidRPr="004B398E">
              <w:rPr>
                <w:szCs w:val="20"/>
              </w:rPr>
              <w:t>)</w:t>
            </w:r>
          </w:p>
        </w:tc>
        <w:tc>
          <w:tcPr>
            <w:tcW w:w="6231" w:type="dxa"/>
          </w:tcPr>
          <w:p w14:paraId="52056E18" w14:textId="77777777" w:rsidR="00367972" w:rsidRPr="00C84EF8" w:rsidRDefault="00367972" w:rsidP="008930CD">
            <w:pPr>
              <w:spacing w:after="60"/>
              <w:rPr>
                <w:color w:val="BFBFBF" w:themeColor="background1" w:themeShade="BF"/>
                <w:sz w:val="18"/>
              </w:rPr>
            </w:pPr>
          </w:p>
        </w:tc>
      </w:tr>
    </w:tbl>
    <w:p w14:paraId="767CFEFB" w14:textId="77777777" w:rsidR="00EF1238" w:rsidRPr="004B398E" w:rsidRDefault="00936E01" w:rsidP="004B398E">
      <w:pPr>
        <w:pStyle w:val="Otsikko2"/>
        <w:spacing w:before="240" w:after="120"/>
        <w:rPr>
          <w:rFonts w:ascii="Calibri" w:hAnsi="Calibri"/>
          <w:b w:val="0"/>
          <w:sz w:val="28"/>
        </w:rPr>
      </w:pPr>
      <w:r w:rsidRPr="004B398E">
        <w:rPr>
          <w:rFonts w:ascii="Calibri" w:hAnsi="Calibri"/>
          <w:b w:val="0"/>
          <w:sz w:val="28"/>
        </w:rPr>
        <w:lastRenderedPageBreak/>
        <w:t>Kohdejoukko</w:t>
      </w:r>
    </w:p>
    <w:p w14:paraId="344ECBC9" w14:textId="656A2882" w:rsidR="001E15A5" w:rsidRPr="000A1EC9" w:rsidRDefault="00975DCF" w:rsidP="004B398E">
      <w:r w:rsidRPr="000A1EC9">
        <w:t xml:space="preserve">Kuvaa sanallisesti </w:t>
      </w:r>
      <w:r w:rsidR="00936E01" w:rsidRPr="000A1EC9">
        <w:t>kohdejouk</w:t>
      </w:r>
      <w:r w:rsidR="00D46097">
        <w:t>koaineiston</w:t>
      </w:r>
      <w:r w:rsidRPr="000A1EC9">
        <w:t xml:space="preserve"> kiertokulku </w:t>
      </w:r>
      <w:r w:rsidR="00936E01" w:rsidRPr="000A1EC9">
        <w:t>Kohdejoukon</w:t>
      </w:r>
      <w:r w:rsidRPr="000A1EC9">
        <w:t xml:space="preserve"> </w:t>
      </w:r>
      <w:r w:rsidR="00FE145D" w:rsidRPr="000A1EC9">
        <w:t>käsittely</w:t>
      </w:r>
      <w:r w:rsidRPr="000A1EC9">
        <w:t xml:space="preserve">vaiheet </w:t>
      </w:r>
      <w:r w:rsidR="00EF1238" w:rsidRPr="000A1EC9">
        <w:t>-</w:t>
      </w:r>
      <w:r w:rsidRPr="000A1EC9">
        <w:t xml:space="preserve">kohtaan ja tarkenna yksittäisten vaiheiden osalta kohtiin A ja B. </w:t>
      </w:r>
      <w:r w:rsidR="008930CD">
        <w:t>Jos</w:t>
      </w:r>
      <w:r w:rsidR="001E15A5" w:rsidRPr="000A1EC9">
        <w:t xml:space="preserve"> </w:t>
      </w:r>
      <w:r w:rsidR="00936E01" w:rsidRPr="000A1EC9">
        <w:t>kohdejoukko</w:t>
      </w:r>
      <w:r w:rsidR="001E15A5" w:rsidRPr="000A1EC9">
        <w:t xml:space="preserve"> </w:t>
      </w:r>
      <w:r w:rsidR="00774C5E" w:rsidRPr="000A1EC9">
        <w:t>tehdään Kelassa</w:t>
      </w:r>
      <w:r w:rsidR="001E15A5" w:rsidRPr="000A1EC9">
        <w:t xml:space="preserve">, täytä kohta A. Jos </w:t>
      </w:r>
      <w:r w:rsidR="00936E01" w:rsidRPr="000A1EC9">
        <w:t>kohdejoukko</w:t>
      </w:r>
      <w:r w:rsidR="00774C5E">
        <w:t xml:space="preserve"> </w:t>
      </w:r>
      <w:r w:rsidR="00774C5E" w:rsidRPr="000A1EC9">
        <w:t>tulee tilaajalta</w:t>
      </w:r>
      <w:r w:rsidR="001E15A5" w:rsidRPr="000A1EC9">
        <w:t>, täytä kohta B.</w:t>
      </w:r>
      <w:r w:rsidR="00FE145D" w:rsidRPr="000A1EC9">
        <w:t xml:space="preserve"> </w:t>
      </w:r>
    </w:p>
    <w:p w14:paraId="0ADDE10D" w14:textId="22D0D89A" w:rsidR="00975DCF" w:rsidRPr="009D7185" w:rsidRDefault="00936E01" w:rsidP="009D7185">
      <w:pPr>
        <w:pStyle w:val="Otsikko3"/>
        <w:spacing w:before="240" w:after="120"/>
        <w:rPr>
          <w:rFonts w:ascii="Calibri" w:hAnsi="Calibri"/>
          <w:b w:val="0"/>
          <w:sz w:val="24"/>
        </w:rPr>
      </w:pPr>
      <w:r w:rsidRPr="009D7185">
        <w:rPr>
          <w:rFonts w:ascii="Calibri" w:hAnsi="Calibri"/>
          <w:b w:val="0"/>
          <w:sz w:val="24"/>
        </w:rPr>
        <w:t>Kohdejoukon</w:t>
      </w:r>
      <w:r w:rsidR="00975DCF" w:rsidRPr="009D7185">
        <w:rPr>
          <w:rFonts w:ascii="Calibri" w:hAnsi="Calibri"/>
          <w:b w:val="0"/>
          <w:sz w:val="24"/>
        </w:rPr>
        <w:t xml:space="preserve"> </w:t>
      </w:r>
      <w:r w:rsidR="00FE145D" w:rsidRPr="009D7185">
        <w:rPr>
          <w:rFonts w:ascii="Calibri" w:hAnsi="Calibri"/>
          <w:b w:val="0"/>
          <w:sz w:val="24"/>
        </w:rPr>
        <w:t>käsittely</w:t>
      </w:r>
      <w:r w:rsidR="00975DCF" w:rsidRPr="009D7185">
        <w:rPr>
          <w:rFonts w:ascii="Calibri" w:hAnsi="Calibri"/>
          <w:b w:val="0"/>
          <w:sz w:val="24"/>
        </w:rPr>
        <w:t>vaiheet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081"/>
      </w:tblGrid>
      <w:tr w:rsidR="004B398E" w:rsidRPr="00C84EF8" w14:paraId="17CD72BD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63EB0BA3" w14:textId="77777777" w:rsidR="004B398E" w:rsidRPr="004B398E" w:rsidRDefault="004B398E" w:rsidP="008930CD">
            <w:pPr>
              <w:spacing w:after="0"/>
              <w:rPr>
                <w:b/>
                <w:bCs/>
              </w:rPr>
            </w:pPr>
            <w:r w:rsidRPr="004B398E">
              <w:rPr>
                <w:b/>
                <w:bCs/>
              </w:rPr>
              <w:t xml:space="preserve">Kuvaa kohdejoukon käsittelyvaiheet. </w:t>
            </w:r>
          </w:p>
          <w:p w14:paraId="2BF0C901" w14:textId="18D2A405" w:rsidR="004B398E" w:rsidRPr="00F054AB" w:rsidRDefault="004B398E" w:rsidP="008930CD">
            <w:pPr>
              <w:spacing w:after="0"/>
            </w:pPr>
            <w:r w:rsidRPr="00D40333">
              <w:t>Esim. Kohdejoukko tehdään ensin Kelassa (kohta A), ja muualla tehtävien täydennysten jälkeen tutkittava kohortti verrokkeineen palautuu Kelaan tietopoiminnoille (kohta B)</w:t>
            </w:r>
          </w:p>
        </w:tc>
        <w:tc>
          <w:tcPr>
            <w:tcW w:w="7081" w:type="dxa"/>
          </w:tcPr>
          <w:p w14:paraId="4F5C0234" w14:textId="77777777" w:rsidR="004B398E" w:rsidRPr="00C84EF8" w:rsidRDefault="004B398E" w:rsidP="008930CD">
            <w:pPr>
              <w:spacing w:after="0"/>
              <w:rPr>
                <w:sz w:val="18"/>
              </w:rPr>
            </w:pPr>
          </w:p>
        </w:tc>
      </w:tr>
    </w:tbl>
    <w:p w14:paraId="739F8B71" w14:textId="539926C3" w:rsidR="00774C5E" w:rsidRPr="009D7185" w:rsidRDefault="00774C5E" w:rsidP="009D7185">
      <w:pPr>
        <w:pStyle w:val="Otsikko3"/>
        <w:spacing w:before="240" w:after="120"/>
        <w:rPr>
          <w:rFonts w:ascii="Calibri" w:hAnsi="Calibri"/>
          <w:b w:val="0"/>
          <w:sz w:val="24"/>
        </w:rPr>
      </w:pPr>
      <w:r w:rsidRPr="009D7185">
        <w:rPr>
          <w:rFonts w:ascii="Calibri" w:hAnsi="Calibri"/>
          <w:b w:val="0"/>
          <w:sz w:val="24"/>
        </w:rPr>
        <w:t>A.</w:t>
      </w:r>
      <w:r w:rsidR="00A06E49" w:rsidRPr="009D7185">
        <w:rPr>
          <w:rFonts w:ascii="Calibri" w:hAnsi="Calibri"/>
          <w:b w:val="0"/>
          <w:sz w:val="24"/>
        </w:rPr>
        <w:t xml:space="preserve"> </w:t>
      </w:r>
      <w:r w:rsidRPr="009D7185">
        <w:rPr>
          <w:rFonts w:ascii="Calibri" w:hAnsi="Calibri"/>
          <w:b w:val="0"/>
          <w:sz w:val="24"/>
        </w:rPr>
        <w:t>Kohdejo</w:t>
      </w:r>
      <w:r w:rsidR="007D59E5" w:rsidRPr="009D7185">
        <w:rPr>
          <w:rFonts w:ascii="Calibri" w:hAnsi="Calibri"/>
          <w:b w:val="0"/>
          <w:sz w:val="24"/>
        </w:rPr>
        <w:t>ukko tehdään Kelassa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081"/>
      </w:tblGrid>
      <w:tr w:rsidR="00774C5E" w14:paraId="470C5AEC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4AB56A22" w14:textId="77777777" w:rsidR="00774C5E" w:rsidRPr="00F054AB" w:rsidRDefault="00774C5E" w:rsidP="00120269">
            <w:pPr>
              <w:spacing w:after="0"/>
              <w:rPr>
                <w:b/>
              </w:rPr>
            </w:pPr>
            <w:r w:rsidRPr="00F054AB">
              <w:rPr>
                <w:b/>
              </w:rPr>
              <w:t>Kohdejoukon koko</w:t>
            </w:r>
          </w:p>
        </w:tc>
        <w:tc>
          <w:tcPr>
            <w:tcW w:w="7081" w:type="dxa"/>
          </w:tcPr>
          <w:p w14:paraId="2CB56C66" w14:textId="2932E021" w:rsidR="00774C5E" w:rsidRPr="00C84EF8" w:rsidRDefault="00774C5E" w:rsidP="00120269">
            <w:pPr>
              <w:spacing w:after="0"/>
              <w:rPr>
                <w:sz w:val="18"/>
              </w:rPr>
            </w:pPr>
          </w:p>
        </w:tc>
      </w:tr>
      <w:tr w:rsidR="00774C5E" w14:paraId="27806354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4008EFB8" w14:textId="77777777" w:rsidR="00774C5E" w:rsidRPr="00F054AB" w:rsidRDefault="00774C5E" w:rsidP="00120269">
            <w:pPr>
              <w:spacing w:after="0"/>
              <w:rPr>
                <w:b/>
              </w:rPr>
            </w:pPr>
            <w:r w:rsidRPr="00F054AB">
              <w:rPr>
                <w:b/>
              </w:rPr>
              <w:t>Kohdejoukon poimintakriteerit</w:t>
            </w:r>
          </w:p>
        </w:tc>
        <w:tc>
          <w:tcPr>
            <w:tcW w:w="7081" w:type="dxa"/>
          </w:tcPr>
          <w:p w14:paraId="31E13378" w14:textId="1FCD0ADC" w:rsidR="00774C5E" w:rsidRPr="00C84EF8" w:rsidRDefault="00774C5E" w:rsidP="00120269">
            <w:pPr>
              <w:spacing w:after="0"/>
              <w:rPr>
                <w:sz w:val="18"/>
              </w:rPr>
            </w:pPr>
          </w:p>
        </w:tc>
      </w:tr>
      <w:tr w:rsidR="00774C5E" w14:paraId="147DD445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036F541A" w14:textId="77777777" w:rsidR="00774C5E" w:rsidRPr="004B398E" w:rsidRDefault="00774C5E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Tehdäänkö kokonaisotos</w:t>
            </w:r>
          </w:p>
          <w:p w14:paraId="60FA20F7" w14:textId="77777777" w:rsidR="00774C5E" w:rsidRPr="004B398E" w:rsidRDefault="00774C5E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Ei/Kyllä</w:t>
            </w:r>
          </w:p>
        </w:tc>
        <w:tc>
          <w:tcPr>
            <w:tcW w:w="7081" w:type="dxa"/>
          </w:tcPr>
          <w:p w14:paraId="76CF946B" w14:textId="18266E98" w:rsidR="00774C5E" w:rsidRPr="004B398E" w:rsidRDefault="00774C5E" w:rsidP="00120269">
            <w:pPr>
              <w:spacing w:after="0"/>
              <w:rPr>
                <w:szCs w:val="20"/>
              </w:rPr>
            </w:pPr>
          </w:p>
        </w:tc>
      </w:tr>
      <w:tr w:rsidR="00774C5E" w14:paraId="6C0873D5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3A45173C" w14:textId="77777777" w:rsidR="00774C5E" w:rsidRPr="004B398E" w:rsidRDefault="00774C5E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Tehdäänkö perusjoukosta osaotos/satunnaisotos</w:t>
            </w:r>
          </w:p>
          <w:p w14:paraId="07992D2B" w14:textId="77777777" w:rsidR="00774C5E" w:rsidRPr="004B398E" w:rsidRDefault="00774C5E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Ei/Kyllä: rajausehdot</w:t>
            </w:r>
          </w:p>
        </w:tc>
        <w:tc>
          <w:tcPr>
            <w:tcW w:w="7081" w:type="dxa"/>
          </w:tcPr>
          <w:p w14:paraId="1A669255" w14:textId="156D7A70" w:rsidR="00774C5E" w:rsidRPr="004B398E" w:rsidRDefault="00774C5E" w:rsidP="00120269">
            <w:pPr>
              <w:spacing w:after="0"/>
              <w:rPr>
                <w:szCs w:val="20"/>
              </w:rPr>
            </w:pPr>
          </w:p>
        </w:tc>
      </w:tr>
      <w:tr w:rsidR="00774C5E" w14:paraId="4875B999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1B50B1FC" w14:textId="77777777" w:rsidR="00774C5E" w:rsidRPr="004B398E" w:rsidRDefault="00774C5E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 tietosisältö</w:t>
            </w:r>
          </w:p>
          <w:p w14:paraId="01C8D0EA" w14:textId="77777777" w:rsidR="00774C5E" w:rsidRPr="004B398E" w:rsidRDefault="00774C5E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Kohdejoukkoaineiston tietojen kuvaus</w:t>
            </w:r>
          </w:p>
        </w:tc>
        <w:tc>
          <w:tcPr>
            <w:tcW w:w="7081" w:type="dxa"/>
          </w:tcPr>
          <w:p w14:paraId="6AF808C7" w14:textId="23FEDD87" w:rsidR="0059676F" w:rsidRPr="004B398E" w:rsidRDefault="0059676F" w:rsidP="00120269">
            <w:pPr>
              <w:spacing w:after="0"/>
              <w:rPr>
                <w:szCs w:val="20"/>
              </w:rPr>
            </w:pPr>
          </w:p>
        </w:tc>
      </w:tr>
      <w:tr w:rsidR="00774C5E" w14:paraId="519CE128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675DED6F" w14:textId="77777777" w:rsidR="00774C5E" w:rsidRPr="004B398E" w:rsidRDefault="00774C5E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 tunnistetiedot</w:t>
            </w:r>
          </w:p>
          <w:p w14:paraId="196AA6C6" w14:textId="00AA93CF" w:rsidR="00774C5E" w:rsidRPr="004B398E" w:rsidRDefault="00774C5E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Mitä kohdejoukkoaineistossa olevia tunniste- ja hetutietoja tilaajalle luovutetaan (</w:t>
            </w:r>
            <w:r w:rsidR="009D7185">
              <w:rPr>
                <w:szCs w:val="20"/>
              </w:rPr>
              <w:t>eli</w:t>
            </w:r>
            <w:r w:rsidRPr="004B398E">
              <w:rPr>
                <w:szCs w:val="20"/>
              </w:rPr>
              <w:t xml:space="preserve"> tarvit</w:t>
            </w:r>
            <w:r w:rsidR="009D7185">
              <w:rPr>
                <w:szCs w:val="20"/>
              </w:rPr>
              <w:t>aan</w:t>
            </w:r>
            <w:r w:rsidRPr="004B398E">
              <w:rPr>
                <w:szCs w:val="20"/>
              </w:rPr>
              <w:t>ko hetulliset aineistot vai tehdäänkö tutkimusnumerolla siten</w:t>
            </w:r>
            <w:r w:rsidR="009D7185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että aineistot toimitetaan ilman henkilötunnusta)</w:t>
            </w:r>
          </w:p>
        </w:tc>
        <w:tc>
          <w:tcPr>
            <w:tcW w:w="7081" w:type="dxa"/>
          </w:tcPr>
          <w:p w14:paraId="2B8CBF8A" w14:textId="0385386C" w:rsidR="00774C5E" w:rsidRPr="004B398E" w:rsidRDefault="00774C5E" w:rsidP="00120269">
            <w:pPr>
              <w:spacing w:after="0"/>
              <w:rPr>
                <w:szCs w:val="20"/>
              </w:rPr>
            </w:pPr>
          </w:p>
        </w:tc>
      </w:tr>
      <w:tr w:rsidR="002A4119" w:rsidRPr="00C84EF8" w14:paraId="37069F63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1DFDB357" w14:textId="77777777" w:rsidR="002A4119" w:rsidRPr="004B398E" w:rsidRDefault="002A4119" w:rsidP="00120269">
            <w:pPr>
              <w:spacing w:after="0"/>
              <w:rPr>
                <w:szCs w:val="20"/>
              </w:rPr>
            </w:pPr>
            <w:r w:rsidRPr="004B398E">
              <w:rPr>
                <w:b/>
                <w:szCs w:val="20"/>
              </w:rPr>
              <w:t>Lähetetäänkö kohdejoukkoaineisto kolmannelle</w:t>
            </w:r>
            <w:r w:rsidRPr="004B398E">
              <w:rPr>
                <w:szCs w:val="20"/>
              </w:rPr>
              <w:t xml:space="preserve"> </w:t>
            </w:r>
            <w:r w:rsidRPr="004B398E">
              <w:rPr>
                <w:b/>
                <w:szCs w:val="20"/>
              </w:rPr>
              <w:t>osapuolelle</w:t>
            </w:r>
          </w:p>
          <w:p w14:paraId="7D181840" w14:textId="28D5D671" w:rsidR="002A4119" w:rsidRPr="004B398E" w:rsidRDefault="002A4119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szCs w:val="20"/>
              </w:rPr>
              <w:t>Ei/Kyllä</w:t>
            </w:r>
          </w:p>
        </w:tc>
        <w:tc>
          <w:tcPr>
            <w:tcW w:w="7081" w:type="dxa"/>
          </w:tcPr>
          <w:p w14:paraId="206753CD" w14:textId="77777777" w:rsidR="002A4119" w:rsidRPr="00C84EF8" w:rsidRDefault="002A4119" w:rsidP="00120269">
            <w:pPr>
              <w:spacing w:after="0"/>
              <w:rPr>
                <w:sz w:val="18"/>
              </w:rPr>
            </w:pPr>
          </w:p>
        </w:tc>
      </w:tr>
      <w:tr w:rsidR="002A4119" w:rsidRPr="00C84EF8" w14:paraId="0D820E0B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2C0F8E08" w14:textId="77777777" w:rsidR="002A4119" w:rsidRPr="004B398E" w:rsidRDefault="002A4119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lastRenderedPageBreak/>
              <w:t>Kohdejoukkoaineiston luovutustapa</w:t>
            </w:r>
          </w:p>
          <w:p w14:paraId="4E1EDBBB" w14:textId="6BC88C7D" w:rsidR="002A4119" w:rsidRPr="004B398E" w:rsidRDefault="002A4119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Esim. salattu sähköposti / muu tapa</w:t>
            </w:r>
          </w:p>
        </w:tc>
        <w:tc>
          <w:tcPr>
            <w:tcW w:w="7081" w:type="dxa"/>
          </w:tcPr>
          <w:p w14:paraId="10E071FF" w14:textId="77777777" w:rsidR="002A4119" w:rsidRPr="00C84EF8" w:rsidRDefault="002A4119" w:rsidP="00120269">
            <w:pPr>
              <w:spacing w:after="0"/>
              <w:rPr>
                <w:sz w:val="18"/>
              </w:rPr>
            </w:pPr>
          </w:p>
        </w:tc>
      </w:tr>
      <w:tr w:rsidR="002A4119" w:rsidRPr="004B398E" w14:paraId="083D274A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3371E644" w14:textId="77777777" w:rsidR="002A4119" w:rsidRPr="004B398E" w:rsidRDefault="002A4119" w:rsidP="00120269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 toimitustiedot</w:t>
            </w:r>
          </w:p>
          <w:p w14:paraId="241D8E30" w14:textId="339B86B6" w:rsidR="002A4119" w:rsidRPr="004B398E" w:rsidRDefault="002A4119" w:rsidP="00120269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Jos kohdejoukkoaineisto salattuna sähköpostina</w:t>
            </w:r>
            <w:r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henkilön sähköpostiosoite ja puhelinnumero (GSM)</w:t>
            </w:r>
          </w:p>
        </w:tc>
        <w:tc>
          <w:tcPr>
            <w:tcW w:w="7081" w:type="dxa"/>
          </w:tcPr>
          <w:p w14:paraId="1CE49537" w14:textId="77777777" w:rsidR="002A4119" w:rsidRPr="004B398E" w:rsidRDefault="002A4119" w:rsidP="00120269">
            <w:pPr>
              <w:spacing w:after="0"/>
              <w:rPr>
                <w:szCs w:val="20"/>
              </w:rPr>
            </w:pPr>
          </w:p>
        </w:tc>
      </w:tr>
    </w:tbl>
    <w:p w14:paraId="6CCB3390" w14:textId="52F852BF" w:rsidR="000D7EC6" w:rsidRPr="009D7185" w:rsidRDefault="00774C5E" w:rsidP="009D7185">
      <w:pPr>
        <w:pStyle w:val="Otsikko3"/>
        <w:spacing w:before="240" w:after="120"/>
        <w:rPr>
          <w:rFonts w:ascii="Calibri" w:hAnsi="Calibri"/>
          <w:b w:val="0"/>
          <w:sz w:val="24"/>
        </w:rPr>
      </w:pPr>
      <w:r w:rsidRPr="009D7185">
        <w:rPr>
          <w:rFonts w:ascii="Calibri" w:hAnsi="Calibri"/>
          <w:b w:val="0"/>
          <w:sz w:val="24"/>
        </w:rPr>
        <w:t>B</w:t>
      </w:r>
      <w:r w:rsidR="00791AC6" w:rsidRPr="009D7185">
        <w:rPr>
          <w:rFonts w:ascii="Calibri" w:hAnsi="Calibri"/>
          <w:b w:val="0"/>
          <w:sz w:val="24"/>
        </w:rPr>
        <w:t>.</w:t>
      </w:r>
      <w:r w:rsidR="00A06E49" w:rsidRPr="009D7185">
        <w:rPr>
          <w:rFonts w:ascii="Calibri" w:hAnsi="Calibri"/>
          <w:b w:val="0"/>
          <w:sz w:val="24"/>
        </w:rPr>
        <w:t xml:space="preserve"> </w:t>
      </w:r>
      <w:r w:rsidR="00791AC6" w:rsidRPr="009D7185">
        <w:rPr>
          <w:rFonts w:ascii="Calibri" w:hAnsi="Calibri"/>
          <w:b w:val="0"/>
          <w:sz w:val="24"/>
        </w:rPr>
        <w:t>Kohdejoukko</w:t>
      </w:r>
      <w:r w:rsidR="007F3F22" w:rsidRPr="009D7185">
        <w:rPr>
          <w:rFonts w:ascii="Calibri" w:hAnsi="Calibri"/>
          <w:b w:val="0"/>
          <w:sz w:val="24"/>
        </w:rPr>
        <w:t xml:space="preserve"> </w:t>
      </w:r>
      <w:r w:rsidR="004052F0" w:rsidRPr="009D7185">
        <w:rPr>
          <w:rFonts w:ascii="Calibri" w:hAnsi="Calibri"/>
          <w:b w:val="0"/>
          <w:sz w:val="24"/>
        </w:rPr>
        <w:t xml:space="preserve">tulee </w:t>
      </w:r>
      <w:r w:rsidR="007F3F22" w:rsidRPr="009D7185">
        <w:rPr>
          <w:rFonts w:ascii="Calibri" w:hAnsi="Calibri"/>
          <w:b w:val="0"/>
          <w:sz w:val="24"/>
        </w:rPr>
        <w:t>tilaajalta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081"/>
      </w:tblGrid>
      <w:tr w:rsidR="000D7EC6" w14:paraId="6C3AA82C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4A8618F8" w14:textId="77777777" w:rsidR="000D7EC6" w:rsidRPr="004B398E" w:rsidRDefault="000D7EC6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Mit</w:t>
            </w:r>
            <w:r w:rsidR="007A5629" w:rsidRPr="004B398E">
              <w:rPr>
                <w:b/>
                <w:szCs w:val="20"/>
              </w:rPr>
              <w:t xml:space="preserve">en </w:t>
            </w:r>
            <w:r w:rsidR="00791AC6" w:rsidRPr="004B398E">
              <w:rPr>
                <w:b/>
                <w:szCs w:val="20"/>
              </w:rPr>
              <w:t xml:space="preserve">kohdejoukkoaineisto </w:t>
            </w:r>
            <w:r w:rsidR="007A5629" w:rsidRPr="004B398E">
              <w:rPr>
                <w:b/>
                <w:szCs w:val="20"/>
              </w:rPr>
              <w:t>toimitetaan</w:t>
            </w:r>
          </w:p>
          <w:p w14:paraId="1578AD1A" w14:textId="77777777" w:rsidR="00E32DE7" w:rsidRPr="004B398E" w:rsidRDefault="00E32DE7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Tuleeko kohdejoukkoaineisto salattun</w:t>
            </w:r>
            <w:r w:rsidR="007758EE" w:rsidRPr="004B398E">
              <w:rPr>
                <w:szCs w:val="20"/>
              </w:rPr>
              <w:t>a sähköpostina vai muulla tavalla</w:t>
            </w:r>
          </w:p>
        </w:tc>
        <w:tc>
          <w:tcPr>
            <w:tcW w:w="7081" w:type="dxa"/>
          </w:tcPr>
          <w:p w14:paraId="51956B1A" w14:textId="7DBD3575" w:rsidR="000D7EC6" w:rsidRPr="00C84EF8" w:rsidRDefault="000D7EC6" w:rsidP="008930CD">
            <w:pPr>
              <w:spacing w:after="0"/>
              <w:rPr>
                <w:sz w:val="18"/>
              </w:rPr>
            </w:pPr>
          </w:p>
        </w:tc>
      </w:tr>
      <w:tr w:rsidR="00CF0A4D" w14:paraId="1EFAC7F0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2152971F" w14:textId="77777777" w:rsidR="00CF0A4D" w:rsidRPr="004B398E" w:rsidRDefault="00791AC6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</w:t>
            </w:r>
            <w:r w:rsidR="00CF0A4D" w:rsidRPr="004B398E">
              <w:rPr>
                <w:b/>
                <w:szCs w:val="20"/>
              </w:rPr>
              <w:t xml:space="preserve"> toimittaja</w:t>
            </w:r>
          </w:p>
          <w:p w14:paraId="787C52E8" w14:textId="77777777" w:rsidR="00E32DE7" w:rsidRPr="004B398E" w:rsidRDefault="00E32DE7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Organisaation nimi, henkilön nimi, sähköpostiosoite ja puhelinnumero</w:t>
            </w:r>
          </w:p>
        </w:tc>
        <w:tc>
          <w:tcPr>
            <w:tcW w:w="7081" w:type="dxa"/>
          </w:tcPr>
          <w:p w14:paraId="54857588" w14:textId="2159FBA2" w:rsidR="00CF0A4D" w:rsidRPr="004B398E" w:rsidRDefault="00CF0A4D" w:rsidP="008930CD">
            <w:pPr>
              <w:spacing w:after="0"/>
              <w:rPr>
                <w:szCs w:val="20"/>
              </w:rPr>
            </w:pPr>
          </w:p>
        </w:tc>
      </w:tr>
      <w:tr w:rsidR="007A5629" w14:paraId="662894B1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15D4FA63" w14:textId="77777777" w:rsidR="007A5629" w:rsidRPr="004B398E" w:rsidRDefault="00791AC6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</w:t>
            </w:r>
            <w:r w:rsidR="007A5629" w:rsidRPr="004B398E">
              <w:rPr>
                <w:b/>
                <w:szCs w:val="20"/>
              </w:rPr>
              <w:t xml:space="preserve"> muoto</w:t>
            </w:r>
          </w:p>
          <w:p w14:paraId="26966449" w14:textId="77777777" w:rsidR="00E32DE7" w:rsidRPr="004B398E" w:rsidRDefault="000A6DAF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Excel (.csv)</w:t>
            </w:r>
          </w:p>
        </w:tc>
        <w:tc>
          <w:tcPr>
            <w:tcW w:w="7081" w:type="dxa"/>
          </w:tcPr>
          <w:p w14:paraId="72920076" w14:textId="0E84BF67" w:rsidR="007A5629" w:rsidRPr="004B398E" w:rsidRDefault="007A5629" w:rsidP="008930CD">
            <w:pPr>
              <w:spacing w:after="0"/>
              <w:rPr>
                <w:szCs w:val="20"/>
              </w:rPr>
            </w:pPr>
          </w:p>
        </w:tc>
      </w:tr>
      <w:tr w:rsidR="006D61D8" w14:paraId="675FA8C8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3DDD44CF" w14:textId="77777777" w:rsidR="006D61D8" w:rsidRPr="004B398E" w:rsidRDefault="006D61D8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 tietosisältö</w:t>
            </w:r>
          </w:p>
          <w:p w14:paraId="6CA5925D" w14:textId="77777777" w:rsidR="006D61D8" w:rsidRPr="004B398E" w:rsidRDefault="006D61D8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Kohdejoukkoaineiston tietojen kuvaus</w:t>
            </w:r>
          </w:p>
        </w:tc>
        <w:tc>
          <w:tcPr>
            <w:tcW w:w="7081" w:type="dxa"/>
          </w:tcPr>
          <w:p w14:paraId="26ECD978" w14:textId="14173DB6" w:rsidR="006D61D8" w:rsidRPr="004B398E" w:rsidRDefault="006D61D8" w:rsidP="008930CD">
            <w:pPr>
              <w:spacing w:after="0"/>
              <w:rPr>
                <w:szCs w:val="20"/>
              </w:rPr>
            </w:pPr>
          </w:p>
        </w:tc>
      </w:tr>
      <w:tr w:rsidR="007A5629" w14:paraId="5E8E9A59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5BDAF8D7" w14:textId="77777777" w:rsidR="007A5629" w:rsidRPr="004B398E" w:rsidRDefault="00791AC6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</w:t>
            </w:r>
            <w:r w:rsidR="00E32DE7" w:rsidRPr="004B398E">
              <w:rPr>
                <w:b/>
                <w:szCs w:val="20"/>
              </w:rPr>
              <w:t xml:space="preserve"> </w:t>
            </w:r>
            <w:r w:rsidR="007A5629" w:rsidRPr="004B398E">
              <w:rPr>
                <w:b/>
                <w:szCs w:val="20"/>
              </w:rPr>
              <w:t>tunnistetiedot</w:t>
            </w:r>
          </w:p>
          <w:p w14:paraId="7A89376E" w14:textId="77777777" w:rsidR="00E32DE7" w:rsidRPr="004B398E" w:rsidRDefault="00E32DE7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Mitä kohdejoukkoaineistossa olevia tunniste- ja hetutietoja tilaajalle luovutetaan (ts. tarvitseeko hetulliset aineistot, vai tehdäänkö tutkimusnumerolla siten että aineistot toimitetaan ilman henkilötunnusta)</w:t>
            </w:r>
          </w:p>
        </w:tc>
        <w:tc>
          <w:tcPr>
            <w:tcW w:w="7081" w:type="dxa"/>
          </w:tcPr>
          <w:p w14:paraId="7D20634E" w14:textId="5AA72A02" w:rsidR="007A5629" w:rsidRPr="004B398E" w:rsidRDefault="007A5629" w:rsidP="008930CD">
            <w:pPr>
              <w:spacing w:after="0"/>
              <w:rPr>
                <w:szCs w:val="20"/>
              </w:rPr>
            </w:pPr>
          </w:p>
        </w:tc>
      </w:tr>
      <w:tr w:rsidR="007A5629" w14:paraId="532BDB9F" w14:textId="77777777" w:rsidTr="00120269">
        <w:tc>
          <w:tcPr>
            <w:tcW w:w="2547" w:type="dxa"/>
            <w:shd w:val="clear" w:color="auto" w:fill="F2F2F2" w:themeFill="background1" w:themeFillShade="F2"/>
          </w:tcPr>
          <w:p w14:paraId="1FC441A5" w14:textId="77777777" w:rsidR="000A6DAF" w:rsidRPr="004B398E" w:rsidRDefault="000A6DAF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Kohdejoukkoaineiston säilytys Kelassa</w:t>
            </w:r>
          </w:p>
          <w:p w14:paraId="47170D57" w14:textId="77777777" w:rsidR="009068E2" w:rsidRPr="004B398E" w:rsidRDefault="000A6DAF" w:rsidP="008930CD">
            <w:pPr>
              <w:spacing w:after="0"/>
              <w:rPr>
                <w:color w:val="A6A6A6" w:themeColor="background1" w:themeShade="A6"/>
                <w:szCs w:val="20"/>
              </w:rPr>
            </w:pPr>
            <w:r w:rsidRPr="004B398E">
              <w:rPr>
                <w:szCs w:val="20"/>
              </w:rPr>
              <w:t>Ei/Kyllä</w:t>
            </w:r>
          </w:p>
        </w:tc>
        <w:tc>
          <w:tcPr>
            <w:tcW w:w="7081" w:type="dxa"/>
          </w:tcPr>
          <w:p w14:paraId="5A67977F" w14:textId="4EA41168" w:rsidR="007A5629" w:rsidRPr="004B398E" w:rsidRDefault="007A5629" w:rsidP="008930CD">
            <w:pPr>
              <w:spacing w:after="0"/>
              <w:rPr>
                <w:color w:val="BFBFBF" w:themeColor="background1" w:themeShade="BF"/>
                <w:szCs w:val="20"/>
              </w:rPr>
            </w:pPr>
          </w:p>
        </w:tc>
      </w:tr>
    </w:tbl>
    <w:p w14:paraId="60A55F6A" w14:textId="77777777" w:rsidR="00245F67" w:rsidRPr="008930CD" w:rsidRDefault="007D59E5" w:rsidP="008930CD">
      <w:pPr>
        <w:pStyle w:val="Otsikko2"/>
        <w:spacing w:before="240" w:after="120"/>
        <w:rPr>
          <w:rFonts w:ascii="Calibri" w:hAnsi="Calibri"/>
          <w:b w:val="0"/>
          <w:sz w:val="28"/>
        </w:rPr>
      </w:pPr>
      <w:r w:rsidRPr="008930CD">
        <w:rPr>
          <w:rFonts w:ascii="Calibri" w:hAnsi="Calibri"/>
          <w:b w:val="0"/>
          <w:sz w:val="28"/>
        </w:rPr>
        <w:lastRenderedPageBreak/>
        <w:t>Aineisto</w:t>
      </w:r>
      <w:r w:rsidR="00245F67" w:rsidRPr="008930CD">
        <w:rPr>
          <w:rFonts w:ascii="Calibri" w:hAnsi="Calibri"/>
          <w:b w:val="0"/>
          <w:sz w:val="28"/>
        </w:rPr>
        <w:t>pyynnön kuvaus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81"/>
        <w:gridCol w:w="7147"/>
      </w:tblGrid>
      <w:tr w:rsidR="00BA2A60" w14:paraId="2C824118" w14:textId="77777777" w:rsidTr="00367972">
        <w:trPr>
          <w:trHeight w:val="1029"/>
        </w:trPr>
        <w:tc>
          <w:tcPr>
            <w:tcW w:w="2481" w:type="dxa"/>
            <w:vMerge w:val="restart"/>
            <w:shd w:val="clear" w:color="auto" w:fill="F2F2F2" w:themeFill="background1" w:themeFillShade="F2"/>
          </w:tcPr>
          <w:p w14:paraId="434A42CB" w14:textId="77777777" w:rsidR="009A4AB2" w:rsidRPr="004B398E" w:rsidRDefault="009A4AB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Mitä Kelan tietoja ja miltä ajalta halutaan</w:t>
            </w:r>
          </w:p>
          <w:p w14:paraId="12F1450F" w14:textId="2AF5194F" w:rsidR="00FE7DB2" w:rsidRPr="004B398E" w:rsidRDefault="00FE7DB2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Kuvaa</w:t>
            </w:r>
            <w:r w:rsidR="009D7185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minkä </w:t>
            </w:r>
            <w:r w:rsidRPr="004B398E">
              <w:rPr>
                <w:b/>
                <w:szCs w:val="20"/>
              </w:rPr>
              <w:t>etuusalueen</w:t>
            </w:r>
            <w:r w:rsidRPr="004B398E">
              <w:rPr>
                <w:szCs w:val="20"/>
              </w:rPr>
              <w:t xml:space="preserve"> tietoja halutaan ja kirjoita </w:t>
            </w:r>
            <w:r w:rsidRPr="004B398E">
              <w:rPr>
                <w:b/>
                <w:szCs w:val="20"/>
              </w:rPr>
              <w:t>muuttujalistaus</w:t>
            </w:r>
            <w:r w:rsidRPr="004B398E">
              <w:rPr>
                <w:szCs w:val="20"/>
              </w:rPr>
              <w:t xml:space="preserve"> sekä </w:t>
            </w:r>
            <w:r w:rsidRPr="004B398E">
              <w:rPr>
                <w:b/>
                <w:szCs w:val="20"/>
              </w:rPr>
              <w:t>aikaväli</w:t>
            </w:r>
            <w:r w:rsidRPr="004B398E">
              <w:rPr>
                <w:szCs w:val="20"/>
              </w:rPr>
              <w:t xml:space="preserve"> (alkupvm: pp.kk.vvvv-loppupvm: pp.kk.vvvv) miltä ajalta kutakin tietoa halutaan. </w:t>
            </w:r>
          </w:p>
          <w:p w14:paraId="4CF305B9" w14:textId="2C9F3028" w:rsidR="00FE7DB2" w:rsidRPr="004B398E" w:rsidRDefault="00FE7DB2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Kuvaa </w:t>
            </w:r>
            <w:r w:rsidRPr="004B398E">
              <w:rPr>
                <w:b/>
                <w:szCs w:val="20"/>
              </w:rPr>
              <w:t>rajaukset/poimintaehdot</w:t>
            </w:r>
            <w:r w:rsidRPr="004B398E">
              <w:rPr>
                <w:szCs w:val="20"/>
              </w:rPr>
              <w:t xml:space="preserve">, esim. poimitaan vain </w:t>
            </w:r>
            <w:r w:rsidR="005B29B3" w:rsidRPr="004B398E">
              <w:rPr>
                <w:szCs w:val="20"/>
              </w:rPr>
              <w:t xml:space="preserve">ATC-koodit </w:t>
            </w:r>
            <w:r w:rsidRPr="004B398E">
              <w:rPr>
                <w:szCs w:val="20"/>
              </w:rPr>
              <w:t>X,Y,Z</w:t>
            </w:r>
            <w:r w:rsidR="005B29B3" w:rsidRPr="004B398E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tai rajataanko jotain pois. </w:t>
            </w:r>
          </w:p>
          <w:p w14:paraId="4D46859C" w14:textId="1C5133CC" w:rsidR="00FE7DB2" w:rsidRPr="004B398E" w:rsidRDefault="00FE7DB2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szCs w:val="20"/>
              </w:rPr>
              <w:t>Kerro jokaisesta tiedosta</w:t>
            </w:r>
            <w:r w:rsidR="00B92DFB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</w:t>
            </w:r>
            <w:r w:rsidRPr="004B398E">
              <w:rPr>
                <w:b/>
                <w:szCs w:val="20"/>
              </w:rPr>
              <w:t>halutaanko sitä summata</w:t>
            </w:r>
            <w:r w:rsidRPr="004B398E">
              <w:rPr>
                <w:szCs w:val="20"/>
              </w:rPr>
              <w:t xml:space="preserve"> ja jos halutaan, niin </w:t>
            </w:r>
            <w:r w:rsidRPr="004B398E">
              <w:rPr>
                <w:b/>
                <w:szCs w:val="20"/>
              </w:rPr>
              <w:t>mitkä muuttujat ja miten ryhmitelty</w:t>
            </w:r>
            <w:r w:rsidR="009D7185">
              <w:rPr>
                <w:b/>
                <w:szCs w:val="20"/>
              </w:rPr>
              <w:t>i</w:t>
            </w:r>
            <w:r w:rsidRPr="004B398E">
              <w:rPr>
                <w:b/>
                <w:szCs w:val="20"/>
              </w:rPr>
              <w:t>nä</w:t>
            </w:r>
            <w:r w:rsidR="00B92DFB">
              <w:rPr>
                <w:b/>
                <w:szCs w:val="20"/>
              </w:rPr>
              <w:t>.</w:t>
            </w:r>
          </w:p>
          <w:p w14:paraId="222F69AB" w14:textId="2E8E698B" w:rsidR="00C0143A" w:rsidRPr="004B398E" w:rsidRDefault="00B92DFB" w:rsidP="008930CD">
            <w:pPr>
              <w:spacing w:after="0"/>
              <w:rPr>
                <w:bCs/>
                <w:szCs w:val="20"/>
              </w:rPr>
            </w:pPr>
            <w:r w:rsidRPr="00B92DFB">
              <w:rPr>
                <w:bCs/>
                <w:szCs w:val="20"/>
              </w:rPr>
              <w:t>Kirjaa v</w:t>
            </w:r>
            <w:r w:rsidR="00C0143A" w:rsidRPr="00B92DFB">
              <w:rPr>
                <w:bCs/>
                <w:szCs w:val="20"/>
              </w:rPr>
              <w:t xml:space="preserve">ain </w:t>
            </w:r>
            <w:r w:rsidR="00C0143A" w:rsidRPr="004B398E">
              <w:rPr>
                <w:bCs/>
                <w:szCs w:val="20"/>
              </w:rPr>
              <w:t>yhden rekisterin tietosisältöjä yhdelle lomakkeelle</w:t>
            </w:r>
            <w:r>
              <w:rPr>
                <w:bCs/>
                <w:szCs w:val="20"/>
              </w:rPr>
              <w:t>.</w:t>
            </w:r>
          </w:p>
        </w:tc>
        <w:tc>
          <w:tcPr>
            <w:tcW w:w="7147" w:type="dxa"/>
            <w:shd w:val="clear" w:color="auto" w:fill="F2F2F2" w:themeFill="background1" w:themeFillShade="F2"/>
          </w:tcPr>
          <w:p w14:paraId="795AC8AA" w14:textId="0DCC5C0B" w:rsidR="00367972" w:rsidRPr="004B398E" w:rsidRDefault="00367972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Esimerk</w:t>
            </w:r>
            <w:r w:rsidR="00C0143A" w:rsidRPr="004B398E">
              <w:rPr>
                <w:szCs w:val="20"/>
              </w:rPr>
              <w:t>it</w:t>
            </w:r>
            <w:r w:rsidRPr="004B398E">
              <w:rPr>
                <w:szCs w:val="20"/>
              </w:rPr>
              <w:t>:</w:t>
            </w:r>
          </w:p>
          <w:p w14:paraId="5D0E18D2" w14:textId="53BCB4A6" w:rsidR="00692A39" w:rsidRPr="004B398E" w:rsidRDefault="00C0143A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Kelan etuusrekisteri: </w:t>
            </w:r>
            <w:r w:rsidR="00692A39" w:rsidRPr="004B398E">
              <w:rPr>
                <w:szCs w:val="20"/>
              </w:rPr>
              <w:t>Lääkeostot</w:t>
            </w:r>
          </w:p>
          <w:p w14:paraId="00DB24F5" w14:textId="77777777" w:rsidR="00692A39" w:rsidRPr="004B398E" w:rsidRDefault="00692A39" w:rsidP="008930CD">
            <w:pPr>
              <w:pStyle w:val="Luettelokappale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Rajaukset/poimintaehdot: Ostot ATC-koodeilla X, Y ja Z</w:t>
            </w:r>
          </w:p>
          <w:p w14:paraId="7225775C" w14:textId="72072719" w:rsidR="00692A39" w:rsidRPr="004B398E" w:rsidRDefault="00692A39" w:rsidP="008930CD">
            <w:pPr>
              <w:pStyle w:val="Luettelokappale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Muuttujat: ATC-koodi 7 merkin tarkkuudella, ostopäivä</w:t>
            </w:r>
            <w:r w:rsidR="00B92DFB">
              <w:rPr>
                <w:szCs w:val="20"/>
              </w:rPr>
              <w:t xml:space="preserve"> </w:t>
            </w:r>
            <w:r w:rsidRPr="004B398E">
              <w:rPr>
                <w:szCs w:val="20"/>
              </w:rPr>
              <w:t>ja pakkausten lukumäärä</w:t>
            </w:r>
          </w:p>
          <w:p w14:paraId="2260F2A5" w14:textId="206593AC" w:rsidR="00692A39" w:rsidRPr="004B398E" w:rsidRDefault="00692A39" w:rsidP="008930CD">
            <w:pPr>
              <w:pStyle w:val="Luettelokappale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Halutaanko tietoja summata: pakkausten </w:t>
            </w:r>
            <w:r w:rsidR="00B92DFB">
              <w:rPr>
                <w:szCs w:val="20"/>
              </w:rPr>
              <w:t>lukumäärä</w:t>
            </w:r>
            <w:r w:rsidRPr="004B398E">
              <w:rPr>
                <w:szCs w:val="20"/>
              </w:rPr>
              <w:t xml:space="preserve"> yhteensä, summataan vuosittain</w:t>
            </w:r>
          </w:p>
          <w:p w14:paraId="2AD11201" w14:textId="7BE30C40" w:rsidR="00367972" w:rsidRPr="004B398E" w:rsidRDefault="00692A39" w:rsidP="008930CD">
            <w:pPr>
              <w:pStyle w:val="Luettelokappale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Miltä ajalta: 1.1.2014-31.12.2019 ostopäivän mukaan</w:t>
            </w:r>
          </w:p>
          <w:p w14:paraId="1FAD792B" w14:textId="2BD18028" w:rsidR="00692A39" w:rsidRPr="004B398E" w:rsidRDefault="00C0143A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TAI</w:t>
            </w:r>
          </w:p>
          <w:p w14:paraId="31AC67BD" w14:textId="7F5F0EAC" w:rsidR="00367972" w:rsidRPr="004B398E" w:rsidRDefault="00C0143A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Potilastiedon arkisto: </w:t>
            </w:r>
            <w:r w:rsidR="00367972" w:rsidRPr="004B398E">
              <w:rPr>
                <w:szCs w:val="20"/>
              </w:rPr>
              <w:t>Diagnoosit:</w:t>
            </w:r>
          </w:p>
          <w:p w14:paraId="3E147A0E" w14:textId="245E31BF" w:rsidR="00367972" w:rsidRPr="004B398E" w:rsidRDefault="00692A39" w:rsidP="008930CD">
            <w:pPr>
              <w:pStyle w:val="Luettelokappale"/>
              <w:numPr>
                <w:ilvl w:val="0"/>
                <w:numId w:val="25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Miltä ajalta:</w:t>
            </w:r>
            <w:r w:rsidR="00367972" w:rsidRPr="004B398E">
              <w:rPr>
                <w:szCs w:val="20"/>
              </w:rPr>
              <w:t xml:space="preserve"> 1.1.2016-31.12.2018</w:t>
            </w:r>
            <w:r w:rsidRPr="004B398E">
              <w:rPr>
                <w:szCs w:val="20"/>
              </w:rPr>
              <w:t xml:space="preserve"> toteamispäivän mukaan</w:t>
            </w:r>
          </w:p>
          <w:p w14:paraId="0C50E611" w14:textId="35532F33" w:rsidR="00692A39" w:rsidRPr="004B398E" w:rsidRDefault="00367972" w:rsidP="008930CD">
            <w:pPr>
              <w:pStyle w:val="Luettelokappale"/>
              <w:numPr>
                <w:ilvl w:val="0"/>
                <w:numId w:val="22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Diagnoosikoodit (ICD-10): kaikki diagnoosin syy- ja oirekoodit, joissa koodi luokasta: A15-A19 </w:t>
            </w:r>
          </w:p>
          <w:p w14:paraId="39C5A190" w14:textId="44529813" w:rsidR="00692A39" w:rsidRPr="004B398E" w:rsidRDefault="00367972" w:rsidP="008930CD">
            <w:pPr>
              <w:pStyle w:val="Luettelokappale"/>
              <w:numPr>
                <w:ilvl w:val="0"/>
                <w:numId w:val="22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Muuttujat: Diagnoosikoodi (yksi ja kaksiosaiset), diagnoosin nimi, henkilötunnus, diagnoosin päivämäärä, episodin</w:t>
            </w:r>
            <w:r w:rsidR="00B92DFB">
              <w:rPr>
                <w:szCs w:val="20"/>
              </w:rPr>
              <w:t>umero</w:t>
            </w:r>
          </w:p>
          <w:p w14:paraId="0BC1FFE2" w14:textId="23D29896" w:rsidR="00692A39" w:rsidRPr="004B398E" w:rsidRDefault="00692A39" w:rsidP="008930CD">
            <w:pPr>
              <w:pStyle w:val="Luettelokappale"/>
              <w:numPr>
                <w:ilvl w:val="0"/>
                <w:numId w:val="22"/>
              </w:num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Asiakirjaversiot: Poimitaan ainoastaan uusimmat versiot.</w:t>
            </w:r>
          </w:p>
        </w:tc>
      </w:tr>
      <w:tr w:rsidR="00BA2A60" w14:paraId="5A90345A" w14:textId="77777777" w:rsidTr="001210EF">
        <w:trPr>
          <w:trHeight w:val="3039"/>
        </w:trPr>
        <w:tc>
          <w:tcPr>
            <w:tcW w:w="2481" w:type="dxa"/>
            <w:vMerge/>
            <w:shd w:val="clear" w:color="auto" w:fill="F2F2F2" w:themeFill="background1" w:themeFillShade="F2"/>
          </w:tcPr>
          <w:p w14:paraId="1C07EDD8" w14:textId="77777777" w:rsidR="009A4AB2" w:rsidRPr="004B398E" w:rsidRDefault="009A4AB2" w:rsidP="008930CD">
            <w:pPr>
              <w:spacing w:after="0"/>
              <w:rPr>
                <w:i/>
                <w:szCs w:val="20"/>
              </w:rPr>
            </w:pPr>
          </w:p>
        </w:tc>
        <w:tc>
          <w:tcPr>
            <w:tcW w:w="7147" w:type="dxa"/>
          </w:tcPr>
          <w:p w14:paraId="773C2CD1" w14:textId="5A038616" w:rsidR="00422DA7" w:rsidRPr="004B398E" w:rsidRDefault="00422DA7" w:rsidP="008930CD">
            <w:pPr>
              <w:pStyle w:val="Kommentinteksti"/>
              <w:spacing w:after="0"/>
            </w:pPr>
          </w:p>
        </w:tc>
      </w:tr>
      <w:tr w:rsidR="00C0143A" w14:paraId="2AECCD19" w14:textId="77777777" w:rsidTr="00F743E9">
        <w:tc>
          <w:tcPr>
            <w:tcW w:w="2481" w:type="dxa"/>
            <w:shd w:val="clear" w:color="auto" w:fill="F2F2F2" w:themeFill="background1" w:themeFillShade="F2"/>
          </w:tcPr>
          <w:p w14:paraId="59851524" w14:textId="77777777" w:rsidR="00C0143A" w:rsidRPr="00C035DB" w:rsidRDefault="00C0143A" w:rsidP="008930CD">
            <w:pPr>
              <w:spacing w:after="0"/>
              <w:rPr>
                <w:b/>
                <w:szCs w:val="20"/>
              </w:rPr>
            </w:pPr>
            <w:r w:rsidRPr="00C035DB">
              <w:rPr>
                <w:b/>
                <w:szCs w:val="20"/>
              </w:rPr>
              <w:t>Aineistokatalogi</w:t>
            </w:r>
          </w:p>
          <w:p w14:paraId="6F19638E" w14:textId="65D7B259" w:rsidR="00C0143A" w:rsidRPr="00C035DB" w:rsidRDefault="00C0143A" w:rsidP="008930CD">
            <w:pPr>
              <w:spacing w:after="0"/>
              <w:rPr>
                <w:szCs w:val="20"/>
              </w:rPr>
            </w:pPr>
            <w:r w:rsidRPr="00C035DB">
              <w:rPr>
                <w:szCs w:val="20"/>
              </w:rPr>
              <w:t>Ovatko kaikki pyydetyt muuttujat löydettävissä Aineistokatalogista? Kyllä/Ei</w:t>
            </w:r>
          </w:p>
          <w:p w14:paraId="45745064" w14:textId="5DFACBFC" w:rsidR="00C0143A" w:rsidRPr="00C035DB" w:rsidRDefault="00C0143A" w:rsidP="008930CD">
            <w:pPr>
              <w:spacing w:after="0"/>
              <w:rPr>
                <w:szCs w:val="20"/>
              </w:rPr>
            </w:pPr>
            <w:r w:rsidRPr="00C035DB">
              <w:rPr>
                <w:szCs w:val="20"/>
              </w:rPr>
              <w:t>Tarkenna mahdollisimman tarkasti, mitä aineistokatalogin ulkopuolisia tietoja halutaan</w:t>
            </w:r>
          </w:p>
        </w:tc>
        <w:tc>
          <w:tcPr>
            <w:tcW w:w="7147" w:type="dxa"/>
          </w:tcPr>
          <w:p w14:paraId="1A3CD60F" w14:textId="77777777" w:rsidR="00C0143A" w:rsidRPr="00C035DB" w:rsidRDefault="00C0143A" w:rsidP="008930CD">
            <w:pPr>
              <w:spacing w:after="0"/>
              <w:rPr>
                <w:szCs w:val="20"/>
              </w:rPr>
            </w:pPr>
          </w:p>
        </w:tc>
      </w:tr>
      <w:tr w:rsidR="00BA2A60" w14:paraId="275E47E9" w14:textId="77777777" w:rsidTr="00F743E9">
        <w:tc>
          <w:tcPr>
            <w:tcW w:w="2481" w:type="dxa"/>
            <w:shd w:val="clear" w:color="auto" w:fill="F2F2F2" w:themeFill="background1" w:themeFillShade="F2"/>
          </w:tcPr>
          <w:p w14:paraId="69354639" w14:textId="77777777" w:rsidR="00621C3F" w:rsidRPr="004B398E" w:rsidRDefault="00621C3F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Muut erityishuomiot</w:t>
            </w:r>
          </w:p>
          <w:p w14:paraId="3BD3D744" w14:textId="20F954E8" w:rsidR="00367972" w:rsidRPr="004B398E" w:rsidRDefault="005F5FE6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 xml:space="preserve">Kuvaa tähän muut huomioitavat asiat, ellei niille ole lomakkeessa muuta </w:t>
            </w:r>
            <w:r w:rsidR="00F71509" w:rsidRPr="004B398E">
              <w:rPr>
                <w:szCs w:val="20"/>
              </w:rPr>
              <w:t>sopivaa kohtaa</w:t>
            </w:r>
          </w:p>
        </w:tc>
        <w:tc>
          <w:tcPr>
            <w:tcW w:w="7147" w:type="dxa"/>
          </w:tcPr>
          <w:p w14:paraId="48F62E62" w14:textId="77777777" w:rsidR="00621C3F" w:rsidRPr="004B398E" w:rsidRDefault="00621C3F" w:rsidP="008930CD">
            <w:pPr>
              <w:spacing w:after="0"/>
              <w:rPr>
                <w:szCs w:val="20"/>
              </w:rPr>
            </w:pPr>
          </w:p>
        </w:tc>
      </w:tr>
      <w:tr w:rsidR="00BA2A60" w14:paraId="5B6BA1A6" w14:textId="77777777" w:rsidTr="00F743E9">
        <w:tc>
          <w:tcPr>
            <w:tcW w:w="2481" w:type="dxa"/>
            <w:shd w:val="clear" w:color="auto" w:fill="F2F2F2" w:themeFill="background1" w:themeFillShade="F2"/>
          </w:tcPr>
          <w:p w14:paraId="66F9751B" w14:textId="77777777" w:rsidR="000A6DAF" w:rsidRPr="004B398E" w:rsidRDefault="000A6DAF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Onko aiemmin tehty vastaavaa</w:t>
            </w:r>
          </w:p>
          <w:p w14:paraId="0B0E873F" w14:textId="158D1A73" w:rsidR="009A4AB2" w:rsidRPr="004B398E" w:rsidRDefault="000A6DAF" w:rsidP="008930CD">
            <w:pPr>
              <w:spacing w:after="0"/>
              <w:rPr>
                <w:color w:val="A6A6A6" w:themeColor="background1" w:themeShade="A6"/>
                <w:szCs w:val="20"/>
              </w:rPr>
            </w:pPr>
            <w:r w:rsidRPr="004B398E">
              <w:rPr>
                <w:szCs w:val="20"/>
              </w:rPr>
              <w:t>Ei/Kyllä: viittaus aiemmin tehtyyn aineistoon</w:t>
            </w:r>
            <w:r w:rsidR="00367972" w:rsidRPr="004B398E">
              <w:rPr>
                <w:color w:val="C0504D" w:themeColor="accent2"/>
                <w:szCs w:val="20"/>
              </w:rPr>
              <w:t xml:space="preserve"> </w:t>
            </w:r>
            <w:r w:rsidR="00367972" w:rsidRPr="004B398E">
              <w:rPr>
                <w:szCs w:val="20"/>
              </w:rPr>
              <w:t xml:space="preserve">diaarinumerolla ja/tai </w:t>
            </w:r>
            <w:r w:rsidR="00C0143A" w:rsidRPr="004B398E">
              <w:rPr>
                <w:szCs w:val="20"/>
              </w:rPr>
              <w:t xml:space="preserve">tutkimuksen </w:t>
            </w:r>
            <w:r w:rsidR="00367972" w:rsidRPr="004B398E">
              <w:rPr>
                <w:szCs w:val="20"/>
              </w:rPr>
              <w:t>nimellä</w:t>
            </w:r>
          </w:p>
        </w:tc>
        <w:tc>
          <w:tcPr>
            <w:tcW w:w="7147" w:type="dxa"/>
          </w:tcPr>
          <w:p w14:paraId="476727B8" w14:textId="6C4A9130" w:rsidR="00621C3F" w:rsidRPr="004B398E" w:rsidRDefault="00621C3F" w:rsidP="008930CD">
            <w:pPr>
              <w:spacing w:after="0"/>
              <w:rPr>
                <w:szCs w:val="20"/>
              </w:rPr>
            </w:pPr>
          </w:p>
        </w:tc>
      </w:tr>
    </w:tbl>
    <w:p w14:paraId="6D70DBBB" w14:textId="77777777" w:rsidR="00866F56" w:rsidRPr="008930CD" w:rsidRDefault="00456958" w:rsidP="008930CD">
      <w:pPr>
        <w:pStyle w:val="Otsikko2"/>
        <w:spacing w:before="240" w:after="120"/>
        <w:rPr>
          <w:rFonts w:ascii="Calibri" w:hAnsi="Calibri"/>
          <w:b w:val="0"/>
          <w:sz w:val="28"/>
        </w:rPr>
      </w:pPr>
      <w:r w:rsidRPr="008930CD">
        <w:rPr>
          <w:rFonts w:ascii="Calibri" w:hAnsi="Calibri"/>
          <w:b w:val="0"/>
          <w:sz w:val="28"/>
        </w:rPr>
        <w:lastRenderedPageBreak/>
        <w:t>Tietojen toimittaminen ja lisätiedot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77"/>
        <w:gridCol w:w="7151"/>
      </w:tblGrid>
      <w:tr w:rsidR="00E1324C" w:rsidRPr="00AF66BE" w14:paraId="268C46C5" w14:textId="77777777" w:rsidTr="00A81072">
        <w:tc>
          <w:tcPr>
            <w:tcW w:w="2495" w:type="dxa"/>
            <w:shd w:val="clear" w:color="auto" w:fill="F2F2F2" w:themeFill="background1" w:themeFillShade="F2"/>
          </w:tcPr>
          <w:p w14:paraId="1DAA94FD" w14:textId="77777777" w:rsidR="00E1324C" w:rsidRPr="004B398E" w:rsidRDefault="00456958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Missä muodossa tiedot luovutetaan tilaajalle</w:t>
            </w:r>
          </w:p>
          <w:p w14:paraId="342271B9" w14:textId="3E806BA5" w:rsidR="009A4AB2" w:rsidRPr="004B398E" w:rsidRDefault="000A6DAF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Excel (.xlsx, .csv)</w:t>
            </w:r>
            <w:r w:rsidR="00AF66BE" w:rsidRPr="004B398E">
              <w:rPr>
                <w:szCs w:val="20"/>
              </w:rPr>
              <w:t>, XML, json</w:t>
            </w:r>
            <w:r w:rsidRPr="004B398E">
              <w:rPr>
                <w:szCs w:val="20"/>
              </w:rPr>
              <w:t xml:space="preserve"> </w:t>
            </w:r>
          </w:p>
        </w:tc>
        <w:tc>
          <w:tcPr>
            <w:tcW w:w="7283" w:type="dxa"/>
          </w:tcPr>
          <w:p w14:paraId="28718872" w14:textId="58B05DF0" w:rsidR="00E1324C" w:rsidRPr="004B398E" w:rsidRDefault="00E1324C" w:rsidP="008930CD">
            <w:pPr>
              <w:spacing w:after="0"/>
              <w:rPr>
                <w:szCs w:val="20"/>
              </w:rPr>
            </w:pPr>
          </w:p>
        </w:tc>
      </w:tr>
      <w:tr w:rsidR="009A3129" w14:paraId="7E6C7C74" w14:textId="77777777" w:rsidTr="00A81072">
        <w:tc>
          <w:tcPr>
            <w:tcW w:w="2495" w:type="dxa"/>
            <w:shd w:val="clear" w:color="auto" w:fill="F2F2F2" w:themeFill="background1" w:themeFillShade="F2"/>
          </w:tcPr>
          <w:p w14:paraId="6E83C6BC" w14:textId="77777777" w:rsidR="009A3129" w:rsidRPr="004B398E" w:rsidRDefault="00726077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Aineiston luovutustapa</w:t>
            </w:r>
          </w:p>
          <w:p w14:paraId="506C0BF6" w14:textId="77777777" w:rsidR="009A4AB2" w:rsidRPr="004B398E" w:rsidRDefault="000A6DAF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Esim. salattu sähköposti / muu tapa</w:t>
            </w:r>
          </w:p>
        </w:tc>
        <w:tc>
          <w:tcPr>
            <w:tcW w:w="7283" w:type="dxa"/>
          </w:tcPr>
          <w:p w14:paraId="5C13CB56" w14:textId="0110A08D" w:rsidR="009A3129" w:rsidRPr="004B398E" w:rsidRDefault="009A3129" w:rsidP="008930CD">
            <w:pPr>
              <w:spacing w:after="0"/>
              <w:rPr>
                <w:szCs w:val="20"/>
              </w:rPr>
            </w:pPr>
          </w:p>
        </w:tc>
      </w:tr>
      <w:tr w:rsidR="00726077" w14:paraId="115CAD95" w14:textId="77777777" w:rsidTr="00A81072">
        <w:tc>
          <w:tcPr>
            <w:tcW w:w="2495" w:type="dxa"/>
            <w:shd w:val="clear" w:color="auto" w:fill="F2F2F2" w:themeFill="background1" w:themeFillShade="F2"/>
          </w:tcPr>
          <w:p w14:paraId="22EF62A8" w14:textId="77777777" w:rsidR="00726077" w:rsidRPr="004B398E" w:rsidRDefault="00294E2E" w:rsidP="008930CD">
            <w:pPr>
              <w:spacing w:after="0"/>
              <w:rPr>
                <w:b/>
                <w:szCs w:val="20"/>
              </w:rPr>
            </w:pPr>
            <w:r w:rsidRPr="004B398E">
              <w:rPr>
                <w:b/>
                <w:szCs w:val="20"/>
              </w:rPr>
              <w:t>Aineiston toimitu</w:t>
            </w:r>
            <w:r w:rsidR="0059676F" w:rsidRPr="004B398E">
              <w:rPr>
                <w:b/>
                <w:szCs w:val="20"/>
              </w:rPr>
              <w:t>ksen</w:t>
            </w:r>
            <w:r w:rsidRPr="004B398E">
              <w:rPr>
                <w:b/>
                <w:szCs w:val="20"/>
              </w:rPr>
              <w:t xml:space="preserve"> yhteyshenkilö</w:t>
            </w:r>
          </w:p>
          <w:p w14:paraId="54A88BE4" w14:textId="08AD6283" w:rsidR="009A4AB2" w:rsidRPr="004B398E" w:rsidRDefault="009A4AB2" w:rsidP="008930CD">
            <w:pPr>
              <w:spacing w:after="0"/>
              <w:rPr>
                <w:szCs w:val="20"/>
              </w:rPr>
            </w:pPr>
            <w:r w:rsidRPr="004B398E">
              <w:rPr>
                <w:szCs w:val="20"/>
              </w:rPr>
              <w:t>Jos aineisto toimitetaan salattuna sähköpostina</w:t>
            </w:r>
            <w:r w:rsidR="008930CD">
              <w:rPr>
                <w:szCs w:val="20"/>
              </w:rPr>
              <w:t>,</w:t>
            </w:r>
            <w:r w:rsidRPr="004B398E">
              <w:rPr>
                <w:szCs w:val="20"/>
              </w:rPr>
              <w:t xml:space="preserve"> henkilön sähköpostiosoite</w:t>
            </w:r>
            <w:r w:rsidR="000A6DAF" w:rsidRPr="004B398E">
              <w:rPr>
                <w:szCs w:val="20"/>
              </w:rPr>
              <w:t xml:space="preserve"> ja puhelinnumero (GSM)</w:t>
            </w:r>
          </w:p>
        </w:tc>
        <w:tc>
          <w:tcPr>
            <w:tcW w:w="7283" w:type="dxa"/>
          </w:tcPr>
          <w:p w14:paraId="610B80E5" w14:textId="75EBE4F6" w:rsidR="00D2497D" w:rsidRPr="004B398E" w:rsidRDefault="00D2497D" w:rsidP="008930CD">
            <w:pPr>
              <w:spacing w:after="0"/>
              <w:rPr>
                <w:szCs w:val="20"/>
              </w:rPr>
            </w:pPr>
          </w:p>
        </w:tc>
      </w:tr>
    </w:tbl>
    <w:p w14:paraId="1095A86E" w14:textId="2DE20D13" w:rsidR="00367972" w:rsidRPr="008930CD" w:rsidRDefault="00367972" w:rsidP="008930CD">
      <w:pPr>
        <w:pStyle w:val="Otsikko2"/>
        <w:spacing w:before="240" w:after="120"/>
        <w:rPr>
          <w:rFonts w:ascii="Calibri" w:hAnsi="Calibri"/>
          <w:b w:val="0"/>
          <w:sz w:val="28"/>
        </w:rPr>
      </w:pPr>
      <w:r w:rsidRPr="008930CD">
        <w:rPr>
          <w:rFonts w:ascii="Calibri" w:hAnsi="Calibri"/>
          <w:b w:val="0"/>
          <w:sz w:val="28"/>
        </w:rPr>
        <w:t>Ohje</w:t>
      </w:r>
      <w:r w:rsidR="003139A4">
        <w:rPr>
          <w:rFonts w:ascii="Calibri" w:hAnsi="Calibri"/>
          <w:b w:val="0"/>
          <w:sz w:val="28"/>
        </w:rPr>
        <w:t>ita</w:t>
      </w:r>
      <w:r w:rsidRPr="008930CD">
        <w:rPr>
          <w:rFonts w:ascii="Calibri" w:hAnsi="Calibri"/>
          <w:b w:val="0"/>
          <w:sz w:val="28"/>
        </w:rPr>
        <w:t xml:space="preserve"> lomakkeen täyttöön </w:t>
      </w:r>
      <w:r w:rsidR="003139A4">
        <w:rPr>
          <w:rFonts w:ascii="Calibri" w:hAnsi="Calibri"/>
          <w:b w:val="0"/>
          <w:sz w:val="28"/>
        </w:rPr>
        <w:t>ja lähettämiseen</w:t>
      </w:r>
    </w:p>
    <w:p w14:paraId="24E42DBB" w14:textId="74538219" w:rsidR="00367972" w:rsidRPr="004B398E" w:rsidRDefault="00367972" w:rsidP="004B398E">
      <w:pPr>
        <w:rPr>
          <w:szCs w:val="20"/>
        </w:rPr>
      </w:pPr>
      <w:r w:rsidRPr="004B398E">
        <w:rPr>
          <w:szCs w:val="20"/>
        </w:rPr>
        <w:t xml:space="preserve">Tähän lomakepohjaan on koottu asiat, jotka poiminnan </w:t>
      </w:r>
      <w:r w:rsidR="00E22E95">
        <w:rPr>
          <w:szCs w:val="20"/>
        </w:rPr>
        <w:t>tekijä</w:t>
      </w:r>
      <w:r w:rsidRPr="004B398E">
        <w:rPr>
          <w:szCs w:val="20"/>
        </w:rPr>
        <w:t xml:space="preserve"> tarvitsee aineistopyynnön toteuttamiseen. </w:t>
      </w:r>
      <w:r w:rsidR="00E22E95">
        <w:rPr>
          <w:szCs w:val="20"/>
        </w:rPr>
        <w:t>Täytä</w:t>
      </w:r>
      <w:r w:rsidRPr="004B398E">
        <w:rPr>
          <w:szCs w:val="20"/>
        </w:rPr>
        <w:t xml:space="preserve"> vain tarvittavat</w:t>
      </w:r>
      <w:r w:rsidR="00E22E95">
        <w:rPr>
          <w:szCs w:val="20"/>
        </w:rPr>
        <w:t xml:space="preserve"> ja </w:t>
      </w:r>
      <w:r w:rsidRPr="004B398E">
        <w:rPr>
          <w:szCs w:val="20"/>
        </w:rPr>
        <w:t xml:space="preserve">työhön soveltuvat </w:t>
      </w:r>
      <w:r w:rsidR="00E22E95">
        <w:rPr>
          <w:szCs w:val="20"/>
        </w:rPr>
        <w:t>kohdat</w:t>
      </w:r>
      <w:r w:rsidRPr="004B398E">
        <w:rPr>
          <w:szCs w:val="20"/>
        </w:rPr>
        <w:t>. Jos et osaa vastata kysymykseen tai tietoa ei tarvita poiminnassa, jätä kohta tyhjäksi.</w:t>
      </w:r>
    </w:p>
    <w:p w14:paraId="077B4CC1" w14:textId="35B4785B" w:rsidR="00367972" w:rsidRPr="004B398E" w:rsidRDefault="00367972" w:rsidP="004B398E">
      <w:pPr>
        <w:rPr>
          <w:szCs w:val="20"/>
        </w:rPr>
      </w:pPr>
      <w:r w:rsidRPr="004B398E">
        <w:rPr>
          <w:szCs w:val="20"/>
        </w:rPr>
        <w:t>Täydennä tiedot lomakkeen valkoisiin lokeroihin. Harma</w:t>
      </w:r>
      <w:r w:rsidR="00F13C80">
        <w:rPr>
          <w:szCs w:val="20"/>
        </w:rPr>
        <w:t xml:space="preserve">isssa </w:t>
      </w:r>
      <w:r w:rsidRPr="004B398E">
        <w:rPr>
          <w:szCs w:val="20"/>
        </w:rPr>
        <w:t>lokeroissa on kuvattu</w:t>
      </w:r>
      <w:r w:rsidR="004B398E">
        <w:rPr>
          <w:szCs w:val="20"/>
        </w:rPr>
        <w:t>,</w:t>
      </w:r>
      <w:r w:rsidRPr="004B398E">
        <w:rPr>
          <w:szCs w:val="20"/>
        </w:rPr>
        <w:t xml:space="preserve"> mitä k</w:t>
      </w:r>
      <w:r w:rsidR="004B398E">
        <w:rPr>
          <w:szCs w:val="20"/>
        </w:rPr>
        <w:t>yseiseen</w:t>
      </w:r>
      <w:r w:rsidRPr="004B398E">
        <w:rPr>
          <w:szCs w:val="20"/>
        </w:rPr>
        <w:t xml:space="preserve"> kohtaan kirjoitetaan. </w:t>
      </w:r>
    </w:p>
    <w:p w14:paraId="3C62C744" w14:textId="7DE632D9" w:rsidR="000A3006" w:rsidRPr="004B398E" w:rsidRDefault="000A3006" w:rsidP="004B398E">
      <w:pPr>
        <w:rPr>
          <w:szCs w:val="20"/>
        </w:rPr>
      </w:pPr>
      <w:r w:rsidRPr="004B398E">
        <w:rPr>
          <w:b/>
          <w:bCs/>
          <w:szCs w:val="20"/>
        </w:rPr>
        <w:t>Jos tilaat tietoja useasta Kelan tietovarannosta</w:t>
      </w:r>
      <w:r w:rsidRPr="004B398E">
        <w:rPr>
          <w:szCs w:val="20"/>
        </w:rPr>
        <w:t xml:space="preserve"> (Kelan etuustiedot, Kanta Reseptikeskus, Kanta Potilastiedon arkisto, Kanta Sosiaalihuollon arkisto)</w:t>
      </w:r>
      <w:r w:rsidR="004B398E">
        <w:rPr>
          <w:szCs w:val="20"/>
        </w:rPr>
        <w:t>,</w:t>
      </w:r>
      <w:r w:rsidRPr="004B398E">
        <w:rPr>
          <w:szCs w:val="20"/>
        </w:rPr>
        <w:t xml:space="preserve"> </w:t>
      </w:r>
      <w:r w:rsidRPr="004B398E">
        <w:rPr>
          <w:b/>
          <w:bCs/>
          <w:szCs w:val="20"/>
        </w:rPr>
        <w:t>laadi jokaise</w:t>
      </w:r>
      <w:r w:rsidR="00137BA8">
        <w:rPr>
          <w:b/>
          <w:bCs/>
          <w:szCs w:val="20"/>
        </w:rPr>
        <w:t>lle</w:t>
      </w:r>
      <w:r w:rsidRPr="004B398E">
        <w:rPr>
          <w:b/>
          <w:bCs/>
          <w:szCs w:val="20"/>
        </w:rPr>
        <w:t xml:space="preserve"> erillinen </w:t>
      </w:r>
      <w:r w:rsidR="00137BA8">
        <w:rPr>
          <w:b/>
          <w:bCs/>
          <w:szCs w:val="20"/>
        </w:rPr>
        <w:t>t</w:t>
      </w:r>
      <w:r w:rsidRPr="004B398E">
        <w:rPr>
          <w:b/>
          <w:bCs/>
          <w:szCs w:val="20"/>
        </w:rPr>
        <w:t>ilauslomake</w:t>
      </w:r>
      <w:r w:rsidRPr="004B398E">
        <w:rPr>
          <w:szCs w:val="20"/>
        </w:rPr>
        <w:t xml:space="preserve">. </w:t>
      </w:r>
    </w:p>
    <w:p w14:paraId="4305F32C" w14:textId="337144CF" w:rsidR="00367972" w:rsidRPr="004B398E" w:rsidRDefault="00F212E7" w:rsidP="004B398E">
      <w:pPr>
        <w:rPr>
          <w:szCs w:val="20"/>
        </w:rPr>
      </w:pPr>
      <w:r w:rsidRPr="004B398E">
        <w:rPr>
          <w:szCs w:val="20"/>
        </w:rPr>
        <w:t>Uutta aineistopyyntöä teh</w:t>
      </w:r>
      <w:r w:rsidR="004B398E">
        <w:rPr>
          <w:szCs w:val="20"/>
        </w:rPr>
        <w:t>täe</w:t>
      </w:r>
      <w:r w:rsidRPr="004B398E">
        <w:rPr>
          <w:szCs w:val="20"/>
        </w:rPr>
        <w:t xml:space="preserve">ssä </w:t>
      </w:r>
      <w:r w:rsidR="000A3006" w:rsidRPr="004B398E">
        <w:rPr>
          <w:szCs w:val="20"/>
        </w:rPr>
        <w:t>lähetä</w:t>
      </w:r>
      <w:r w:rsidRPr="004B398E">
        <w:rPr>
          <w:szCs w:val="20"/>
        </w:rPr>
        <w:t xml:space="preserve"> tämä tilauslomake</w:t>
      </w:r>
      <w:r w:rsidR="00283831">
        <w:rPr>
          <w:szCs w:val="20"/>
        </w:rPr>
        <w:t xml:space="preserve"> osoitteeseen</w:t>
      </w:r>
      <w:r w:rsidRPr="004B398E">
        <w:rPr>
          <w:szCs w:val="20"/>
        </w:rPr>
        <w:t xml:space="preserve"> </w:t>
      </w:r>
      <w:hyperlink r:id="rId13" w:history="1">
        <w:r w:rsidRPr="004B398E">
          <w:rPr>
            <w:rStyle w:val="Hyperlinkki"/>
            <w:szCs w:val="20"/>
          </w:rPr>
          <w:t>tietoaineistot@kela.fi</w:t>
        </w:r>
      </w:hyperlink>
      <w:r w:rsidRPr="004B398E">
        <w:rPr>
          <w:szCs w:val="20"/>
        </w:rPr>
        <w:t xml:space="preserve">. </w:t>
      </w:r>
    </w:p>
    <w:p w14:paraId="1E43FA25" w14:textId="29306176" w:rsidR="00F212E7" w:rsidRPr="004B398E" w:rsidRDefault="00025DAE" w:rsidP="004B398E">
      <w:pPr>
        <w:rPr>
          <w:szCs w:val="20"/>
        </w:rPr>
      </w:pPr>
      <w:r>
        <w:rPr>
          <w:szCs w:val="20"/>
        </w:rPr>
        <w:t>Jos poiminta on toistuva ja</w:t>
      </w:r>
      <w:r w:rsidR="00F212E7" w:rsidRPr="004B398E">
        <w:rPr>
          <w:szCs w:val="20"/>
        </w:rPr>
        <w:t xml:space="preserve"> </w:t>
      </w:r>
      <w:r w:rsidR="00367972" w:rsidRPr="004B398E">
        <w:rPr>
          <w:szCs w:val="20"/>
        </w:rPr>
        <w:t>määrittelyyn</w:t>
      </w:r>
      <w:r w:rsidR="00F212E7" w:rsidRPr="004B398E">
        <w:rPr>
          <w:szCs w:val="20"/>
        </w:rPr>
        <w:t xml:space="preserve"> tehdään</w:t>
      </w:r>
      <w:r w:rsidR="00367972" w:rsidRPr="004B398E">
        <w:rPr>
          <w:szCs w:val="20"/>
        </w:rPr>
        <w:t xml:space="preserve"> </w:t>
      </w:r>
      <w:r w:rsidR="003C4F36" w:rsidRPr="004B398E">
        <w:rPr>
          <w:szCs w:val="20"/>
        </w:rPr>
        <w:t>poimintakertojen välillä</w:t>
      </w:r>
      <w:r w:rsidR="00367972" w:rsidRPr="004B398E">
        <w:rPr>
          <w:szCs w:val="20"/>
        </w:rPr>
        <w:t xml:space="preserve"> </w:t>
      </w:r>
      <w:r w:rsidR="00F212E7" w:rsidRPr="004B398E">
        <w:rPr>
          <w:szCs w:val="20"/>
        </w:rPr>
        <w:t>tarkennuksia tai</w:t>
      </w:r>
      <w:r w:rsidR="00367972" w:rsidRPr="004B398E">
        <w:rPr>
          <w:szCs w:val="20"/>
        </w:rPr>
        <w:t xml:space="preserve"> muutoks</w:t>
      </w:r>
      <w:r w:rsidR="00F212E7" w:rsidRPr="004B398E">
        <w:rPr>
          <w:szCs w:val="20"/>
        </w:rPr>
        <w:t>ia,</w:t>
      </w:r>
      <w:r w:rsidR="00367972" w:rsidRPr="004B398E">
        <w:rPr>
          <w:szCs w:val="20"/>
        </w:rPr>
        <w:t xml:space="preserve"> </w:t>
      </w:r>
      <w:r w:rsidR="00A5787C" w:rsidRPr="004B398E">
        <w:rPr>
          <w:szCs w:val="20"/>
        </w:rPr>
        <w:t>kirja</w:t>
      </w:r>
      <w:r>
        <w:rPr>
          <w:szCs w:val="20"/>
        </w:rPr>
        <w:t>a</w:t>
      </w:r>
      <w:r w:rsidR="00F212E7" w:rsidRPr="004B398E">
        <w:rPr>
          <w:szCs w:val="20"/>
        </w:rPr>
        <w:t xml:space="preserve"> muutokset</w:t>
      </w:r>
      <w:r w:rsidR="00A5787C" w:rsidRPr="004B398E">
        <w:rPr>
          <w:szCs w:val="20"/>
        </w:rPr>
        <w:t xml:space="preserve"> määrittelylomakkeelle ja </w:t>
      </w:r>
      <w:r>
        <w:rPr>
          <w:szCs w:val="20"/>
        </w:rPr>
        <w:t xml:space="preserve">lähetä </w:t>
      </w:r>
      <w:r w:rsidR="00A5787C" w:rsidRPr="004B398E">
        <w:rPr>
          <w:szCs w:val="20"/>
        </w:rPr>
        <w:t>päivitetty lomake Kelan</w:t>
      </w:r>
      <w:r w:rsidR="000A3006" w:rsidRPr="004B398E">
        <w:rPr>
          <w:szCs w:val="20"/>
        </w:rPr>
        <w:t xml:space="preserve"> nimeämälle</w:t>
      </w:r>
      <w:r w:rsidR="00A5787C" w:rsidRPr="004B398E">
        <w:rPr>
          <w:szCs w:val="20"/>
        </w:rPr>
        <w:t xml:space="preserve"> yhteys</w:t>
      </w:r>
      <w:r w:rsidR="00F212E7" w:rsidRPr="004B398E">
        <w:rPr>
          <w:szCs w:val="20"/>
        </w:rPr>
        <w:t xml:space="preserve">taholle. </w:t>
      </w:r>
    </w:p>
    <w:p w14:paraId="6EA210BA" w14:textId="4DDC418D" w:rsidR="00A06E49" w:rsidRPr="004B398E" w:rsidRDefault="00A5787C" w:rsidP="004B398E">
      <w:pPr>
        <w:rPr>
          <w:szCs w:val="20"/>
        </w:rPr>
      </w:pPr>
      <w:r w:rsidRPr="004B398E">
        <w:rPr>
          <w:szCs w:val="20"/>
        </w:rPr>
        <w:t xml:space="preserve">Jos </w:t>
      </w:r>
      <w:r w:rsidR="00283831">
        <w:rPr>
          <w:szCs w:val="20"/>
        </w:rPr>
        <w:t>et ole varma</w:t>
      </w:r>
      <w:r w:rsidRPr="004B398E">
        <w:rPr>
          <w:szCs w:val="20"/>
        </w:rPr>
        <w:t xml:space="preserve"> yhteys</w:t>
      </w:r>
      <w:r w:rsidR="000A3006" w:rsidRPr="004B398E">
        <w:rPr>
          <w:szCs w:val="20"/>
        </w:rPr>
        <w:t>tahosta</w:t>
      </w:r>
      <w:r w:rsidRPr="004B398E">
        <w:rPr>
          <w:szCs w:val="20"/>
        </w:rPr>
        <w:t>, voi</w:t>
      </w:r>
      <w:r w:rsidR="00283831">
        <w:rPr>
          <w:szCs w:val="20"/>
        </w:rPr>
        <w:t xml:space="preserve">t </w:t>
      </w:r>
      <w:r w:rsidR="00283831" w:rsidRPr="004B398E">
        <w:rPr>
          <w:szCs w:val="20"/>
        </w:rPr>
        <w:t>lähettää</w:t>
      </w:r>
      <w:r w:rsidR="000A3006" w:rsidRPr="004B398E">
        <w:rPr>
          <w:szCs w:val="20"/>
        </w:rPr>
        <w:t xml:space="preserve"> tarkentuneenkin</w:t>
      </w:r>
      <w:r w:rsidRPr="004B398E">
        <w:rPr>
          <w:szCs w:val="20"/>
        </w:rPr>
        <w:t xml:space="preserve"> määrittelyn</w:t>
      </w:r>
      <w:r w:rsidR="00283831">
        <w:rPr>
          <w:szCs w:val="20"/>
        </w:rPr>
        <w:t xml:space="preserve"> osoitteeseen</w:t>
      </w:r>
      <w:r w:rsidRPr="004B398E">
        <w:rPr>
          <w:szCs w:val="20"/>
        </w:rPr>
        <w:t xml:space="preserve"> </w:t>
      </w:r>
      <w:hyperlink r:id="rId14" w:history="1">
        <w:r w:rsidRPr="004B398E">
          <w:rPr>
            <w:rStyle w:val="Hyperlinkki"/>
            <w:szCs w:val="20"/>
          </w:rPr>
          <w:t>tietoaineistot@kela.fi</w:t>
        </w:r>
      </w:hyperlink>
      <w:r w:rsidR="000A3006" w:rsidRPr="00120A46">
        <w:rPr>
          <w:szCs w:val="20"/>
        </w:rPr>
        <w:t>.</w:t>
      </w:r>
    </w:p>
    <w:sectPr w:rsidR="00A06E49" w:rsidRPr="004B398E" w:rsidSect="00227A3B">
      <w:headerReference w:type="default" r:id="rId15"/>
      <w:footerReference w:type="default" r:id="rId16"/>
      <w:pgSz w:w="11906" w:h="16838"/>
      <w:pgMar w:top="51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D8C7" w14:textId="77777777" w:rsidR="008D7DE7" w:rsidRDefault="008D7DE7" w:rsidP="00583875">
      <w:pPr>
        <w:spacing w:line="240" w:lineRule="auto"/>
      </w:pPr>
      <w:r>
        <w:separator/>
      </w:r>
    </w:p>
  </w:endnote>
  <w:endnote w:type="continuationSeparator" w:id="0">
    <w:p w14:paraId="5A34373A" w14:textId="77777777" w:rsidR="008D7DE7" w:rsidRDefault="008D7DE7" w:rsidP="0058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6418"/>
      <w:docPartObj>
        <w:docPartGallery w:val="Page Numbers (Bottom of Page)"/>
        <w:docPartUnique/>
      </w:docPartObj>
    </w:sdtPr>
    <w:sdtEndPr/>
    <w:sdtContent>
      <w:p w14:paraId="507D4C66" w14:textId="21AA5B4F" w:rsidR="00C45FAD" w:rsidRDefault="00182317" w:rsidP="008930C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AE"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0190" w14:textId="77777777" w:rsidR="008D7DE7" w:rsidRDefault="008D7DE7" w:rsidP="00583875">
      <w:pPr>
        <w:spacing w:line="240" w:lineRule="auto"/>
      </w:pPr>
      <w:r>
        <w:separator/>
      </w:r>
    </w:p>
  </w:footnote>
  <w:footnote w:type="continuationSeparator" w:id="0">
    <w:p w14:paraId="49C14BDF" w14:textId="77777777" w:rsidR="008D7DE7" w:rsidRDefault="008D7DE7" w:rsidP="00583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3912"/>
      <w:gridCol w:w="2608"/>
      <w:gridCol w:w="1304"/>
      <w:gridCol w:w="1814"/>
    </w:tblGrid>
    <w:tr w:rsidR="00132C66" w14:paraId="0CCC9F1C" w14:textId="77777777" w:rsidTr="00EF1238">
      <w:trPr>
        <w:trHeight w:hRule="exact" w:val="113"/>
      </w:trPr>
      <w:tc>
        <w:tcPr>
          <w:tcW w:w="3912" w:type="dxa"/>
          <w:vAlign w:val="bottom"/>
        </w:tcPr>
        <w:p w14:paraId="11F4D0E2" w14:textId="77777777" w:rsidR="00132C66" w:rsidRDefault="00132C66" w:rsidP="00132C66">
          <w:pPr>
            <w:pStyle w:val="Yltunniste"/>
            <w:rPr>
              <w:lang w:val="en-GB" w:eastAsia="en-GB"/>
            </w:rPr>
          </w:pPr>
        </w:p>
      </w:tc>
      <w:tc>
        <w:tcPr>
          <w:tcW w:w="2608" w:type="dxa"/>
        </w:tcPr>
        <w:p w14:paraId="77FE1FED" w14:textId="77777777" w:rsidR="00132C66" w:rsidRDefault="00132C66" w:rsidP="00785060">
          <w:pPr>
            <w:pStyle w:val="Yltunniste"/>
            <w:jc w:val="right"/>
          </w:pPr>
        </w:p>
      </w:tc>
      <w:tc>
        <w:tcPr>
          <w:tcW w:w="1304" w:type="dxa"/>
        </w:tcPr>
        <w:p w14:paraId="6B1BBF48" w14:textId="77777777" w:rsidR="00132C66" w:rsidRDefault="00132C66" w:rsidP="00785060">
          <w:pPr>
            <w:pStyle w:val="Yltunniste"/>
            <w:jc w:val="right"/>
          </w:pPr>
        </w:p>
      </w:tc>
      <w:tc>
        <w:tcPr>
          <w:tcW w:w="1814" w:type="dxa"/>
          <w:vMerge w:val="restart"/>
        </w:tcPr>
        <w:p w14:paraId="2286147C" w14:textId="77777777" w:rsidR="00132C66" w:rsidRDefault="00132C66" w:rsidP="00785060">
          <w:pPr>
            <w:pStyle w:val="Yltunniste"/>
            <w:jc w:val="right"/>
          </w:pPr>
          <w:r>
            <w:rPr>
              <w:lang w:eastAsia="fi-FI"/>
            </w:rPr>
            <w:drawing>
              <wp:inline distT="0" distB="0" distL="0" distR="0" wp14:anchorId="55C8A1DA" wp14:editId="0CF605DC">
                <wp:extent cx="1041400" cy="334010"/>
                <wp:effectExtent l="0" t="0" r="6350" b="889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2C66" w14:paraId="76449353" w14:textId="77777777" w:rsidTr="00227A3B">
      <w:trPr>
        <w:trHeight w:val="1594"/>
      </w:trPr>
      <w:tc>
        <w:tcPr>
          <w:tcW w:w="3912" w:type="dxa"/>
          <w:vAlign w:val="bottom"/>
        </w:tcPr>
        <w:p w14:paraId="2100A248" w14:textId="77777777" w:rsidR="00132C66" w:rsidRDefault="00132C66" w:rsidP="00132C66">
          <w:pPr>
            <w:pStyle w:val="Yltunniste"/>
          </w:pPr>
          <w:r>
            <w:rPr>
              <w:lang w:eastAsia="fi-FI"/>
            </w:rPr>
            <w:drawing>
              <wp:inline distT="0" distB="0" distL="0" distR="0" wp14:anchorId="554B7E58" wp14:editId="4C3AE35D">
                <wp:extent cx="1388853" cy="132931"/>
                <wp:effectExtent l="0" t="0" r="1905" b="63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174" cy="138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5E64F8" w14:textId="77777777" w:rsidR="00EF1238" w:rsidRPr="00661F12" w:rsidRDefault="00EF1238" w:rsidP="00132C66">
          <w:pPr>
            <w:pStyle w:val="Yltunniste"/>
          </w:pPr>
        </w:p>
      </w:tc>
      <w:tc>
        <w:tcPr>
          <w:tcW w:w="2608" w:type="dxa"/>
          <w:vAlign w:val="center"/>
        </w:tcPr>
        <w:p w14:paraId="12A6344F" w14:textId="25B3060D" w:rsidR="00367972" w:rsidRDefault="00AF66BE" w:rsidP="00F41D9F">
          <w:pPr>
            <w:pStyle w:val="Yltunniste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Tilauslomake</w:t>
          </w:r>
        </w:p>
        <w:p w14:paraId="7C33EE49" w14:textId="0D0CFA6F" w:rsidR="00C0143A" w:rsidRDefault="00335AAA" w:rsidP="00F41D9F">
          <w:pPr>
            <w:pStyle w:val="Yltunniste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Erillislakiin perustuva aineistopyyntö</w:t>
          </w:r>
        </w:p>
        <w:p w14:paraId="2F6D959C" w14:textId="3FF43CBB" w:rsidR="00EF1238" w:rsidRPr="00132C66" w:rsidRDefault="00AF66BE" w:rsidP="00227A3B">
          <w:pPr>
            <w:pStyle w:val="Yltunniste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[Kela lisää diaarinron]</w:t>
          </w:r>
        </w:p>
      </w:tc>
      <w:tc>
        <w:tcPr>
          <w:tcW w:w="1304" w:type="dxa"/>
        </w:tcPr>
        <w:p w14:paraId="1A1145DC" w14:textId="77777777" w:rsidR="00132C66" w:rsidRPr="00F10AE1" w:rsidRDefault="00132C66" w:rsidP="00785060">
          <w:pPr>
            <w:pStyle w:val="Yltunniste"/>
            <w:rPr>
              <w:b/>
            </w:rPr>
          </w:pPr>
        </w:p>
      </w:tc>
      <w:tc>
        <w:tcPr>
          <w:tcW w:w="1814" w:type="dxa"/>
          <w:vMerge/>
        </w:tcPr>
        <w:p w14:paraId="23B1C7A4" w14:textId="77777777" w:rsidR="00132C66" w:rsidRDefault="00132C66" w:rsidP="00785060">
          <w:pPr>
            <w:pStyle w:val="Yltunniste"/>
            <w:jc w:val="right"/>
          </w:pPr>
        </w:p>
      </w:tc>
    </w:tr>
    <w:tr w:rsidR="00132C66" w14:paraId="5BB435A7" w14:textId="77777777" w:rsidTr="00EF1238">
      <w:tc>
        <w:tcPr>
          <w:tcW w:w="3912" w:type="dxa"/>
          <w:vAlign w:val="bottom"/>
        </w:tcPr>
        <w:p w14:paraId="3FD4D28F" w14:textId="77777777" w:rsidR="00132C66" w:rsidRPr="00661F12" w:rsidRDefault="00132C66" w:rsidP="00132C66">
          <w:pPr>
            <w:pStyle w:val="Yltunniste"/>
          </w:pPr>
        </w:p>
      </w:tc>
      <w:tc>
        <w:tcPr>
          <w:tcW w:w="2608" w:type="dxa"/>
        </w:tcPr>
        <w:p w14:paraId="629E9815" w14:textId="77777777" w:rsidR="00132C66" w:rsidRPr="00661F12" w:rsidRDefault="00132C66" w:rsidP="00785060">
          <w:pPr>
            <w:pStyle w:val="Yltunniste"/>
          </w:pPr>
        </w:p>
      </w:tc>
      <w:tc>
        <w:tcPr>
          <w:tcW w:w="1304" w:type="dxa"/>
        </w:tcPr>
        <w:p w14:paraId="793D3930" w14:textId="77777777" w:rsidR="00132C66" w:rsidRPr="00661F12" w:rsidRDefault="00132C66" w:rsidP="00785060">
          <w:pPr>
            <w:pStyle w:val="Yltunniste"/>
          </w:pPr>
        </w:p>
      </w:tc>
      <w:tc>
        <w:tcPr>
          <w:tcW w:w="1814" w:type="dxa"/>
          <w:vMerge/>
        </w:tcPr>
        <w:p w14:paraId="3CC7E54B" w14:textId="77777777" w:rsidR="00132C66" w:rsidRPr="00661F12" w:rsidRDefault="00132C66" w:rsidP="00785060">
          <w:pPr>
            <w:pStyle w:val="Yltunniste"/>
            <w:jc w:val="right"/>
          </w:pPr>
        </w:p>
      </w:tc>
    </w:tr>
  </w:tbl>
  <w:p w14:paraId="2B7B257B" w14:textId="77777777" w:rsidR="00C45FAD" w:rsidRDefault="00C45FAD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F4"/>
    <w:multiLevelType w:val="hybridMultilevel"/>
    <w:tmpl w:val="B742D4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5A25"/>
    <w:multiLevelType w:val="multilevel"/>
    <w:tmpl w:val="1BB4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DE101F0"/>
    <w:multiLevelType w:val="hybridMultilevel"/>
    <w:tmpl w:val="13AAC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4BE"/>
    <w:multiLevelType w:val="hybridMultilevel"/>
    <w:tmpl w:val="1750C604"/>
    <w:lvl w:ilvl="0" w:tplc="15C8FF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0F1D"/>
    <w:multiLevelType w:val="hybridMultilevel"/>
    <w:tmpl w:val="F54AA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765"/>
    <w:multiLevelType w:val="hybridMultilevel"/>
    <w:tmpl w:val="DC00A94C"/>
    <w:lvl w:ilvl="0" w:tplc="BD784E4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9D7"/>
    <w:multiLevelType w:val="hybridMultilevel"/>
    <w:tmpl w:val="9C96A5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35CBD"/>
    <w:multiLevelType w:val="hybridMultilevel"/>
    <w:tmpl w:val="8C925A9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33B6"/>
    <w:multiLevelType w:val="hybridMultilevel"/>
    <w:tmpl w:val="62EA2AD2"/>
    <w:lvl w:ilvl="0" w:tplc="17A8EDF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7729E"/>
    <w:multiLevelType w:val="hybridMultilevel"/>
    <w:tmpl w:val="21566328"/>
    <w:lvl w:ilvl="0" w:tplc="761C9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4478C"/>
    <w:multiLevelType w:val="hybridMultilevel"/>
    <w:tmpl w:val="569CF2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15D96"/>
    <w:multiLevelType w:val="hybridMultilevel"/>
    <w:tmpl w:val="C114D8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1C89"/>
    <w:multiLevelType w:val="hybridMultilevel"/>
    <w:tmpl w:val="F1887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3019C"/>
    <w:multiLevelType w:val="multilevel"/>
    <w:tmpl w:val="388A7428"/>
    <w:numStyleLink w:val="Otsikkonumerointi"/>
  </w:abstractNum>
  <w:abstractNum w:abstractNumId="14" w15:restartNumberingAfterBreak="0">
    <w:nsid w:val="4C577956"/>
    <w:multiLevelType w:val="multilevel"/>
    <w:tmpl w:val="31C82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D267FCD"/>
    <w:multiLevelType w:val="multilevel"/>
    <w:tmpl w:val="5AEC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F1E03E9"/>
    <w:multiLevelType w:val="hybridMultilevel"/>
    <w:tmpl w:val="6890C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63B6"/>
    <w:multiLevelType w:val="hybridMultilevel"/>
    <w:tmpl w:val="36B4F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E0CF0"/>
    <w:multiLevelType w:val="hybridMultilevel"/>
    <w:tmpl w:val="FEB62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BF8"/>
    <w:multiLevelType w:val="hybridMultilevel"/>
    <w:tmpl w:val="EA04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75BF"/>
    <w:multiLevelType w:val="hybridMultilevel"/>
    <w:tmpl w:val="C742B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100F"/>
    <w:multiLevelType w:val="multilevel"/>
    <w:tmpl w:val="7DC8F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DB33A85"/>
    <w:multiLevelType w:val="hybridMultilevel"/>
    <w:tmpl w:val="67802A4C"/>
    <w:lvl w:ilvl="0" w:tplc="B0AAD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5C73"/>
    <w:multiLevelType w:val="hybridMultilevel"/>
    <w:tmpl w:val="E0BAE9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abstractNum w:abstractNumId="25" w15:restartNumberingAfterBreak="0">
    <w:nsid w:val="7DE64220"/>
    <w:multiLevelType w:val="multilevel"/>
    <w:tmpl w:val="FB906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24"/>
  </w:num>
  <w:num w:numId="7">
    <w:abstractNumId w:val="13"/>
  </w:num>
  <w:num w:numId="8">
    <w:abstractNumId w:val="11"/>
  </w:num>
  <w:num w:numId="9">
    <w:abstractNumId w:val="8"/>
  </w:num>
  <w:num w:numId="10">
    <w:abstractNumId w:val="20"/>
  </w:num>
  <w:num w:numId="11">
    <w:abstractNumId w:val="7"/>
  </w:num>
  <w:num w:numId="12">
    <w:abstractNumId w:val="1"/>
  </w:num>
  <w:num w:numId="13">
    <w:abstractNumId w:val="14"/>
  </w:num>
  <w:num w:numId="14">
    <w:abstractNumId w:val="25"/>
  </w:num>
  <w:num w:numId="15">
    <w:abstractNumId w:val="21"/>
  </w:num>
  <w:num w:numId="16">
    <w:abstractNumId w:val="15"/>
  </w:num>
  <w:num w:numId="17">
    <w:abstractNumId w:val="10"/>
  </w:num>
  <w:num w:numId="18">
    <w:abstractNumId w:val="23"/>
  </w:num>
  <w:num w:numId="19">
    <w:abstractNumId w:val="2"/>
  </w:num>
  <w:num w:numId="20">
    <w:abstractNumId w:val="19"/>
  </w:num>
  <w:num w:numId="21">
    <w:abstractNumId w:val="17"/>
  </w:num>
  <w:num w:numId="22">
    <w:abstractNumId w:val="6"/>
  </w:num>
  <w:num w:numId="23">
    <w:abstractNumId w:val="12"/>
  </w:num>
  <w:num w:numId="24">
    <w:abstractNumId w:val="9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E1233"/>
    <w:rsid w:val="00020EF0"/>
    <w:rsid w:val="00025DAE"/>
    <w:rsid w:val="0003007F"/>
    <w:rsid w:val="000310F5"/>
    <w:rsid w:val="000316BF"/>
    <w:rsid w:val="00043B32"/>
    <w:rsid w:val="000440C5"/>
    <w:rsid w:val="00045115"/>
    <w:rsid w:val="00045530"/>
    <w:rsid w:val="000567E3"/>
    <w:rsid w:val="00073512"/>
    <w:rsid w:val="000A1EC9"/>
    <w:rsid w:val="000A3006"/>
    <w:rsid w:val="000A64CB"/>
    <w:rsid w:val="000A6DAF"/>
    <w:rsid w:val="000B2CF7"/>
    <w:rsid w:val="000C6C6F"/>
    <w:rsid w:val="000D3853"/>
    <w:rsid w:val="000D4AC9"/>
    <w:rsid w:val="000D7403"/>
    <w:rsid w:val="000D7EC6"/>
    <w:rsid w:val="000E5620"/>
    <w:rsid w:val="000F55C2"/>
    <w:rsid w:val="00104077"/>
    <w:rsid w:val="0011619D"/>
    <w:rsid w:val="00120269"/>
    <w:rsid w:val="001206A7"/>
    <w:rsid w:val="00120A46"/>
    <w:rsid w:val="001210EF"/>
    <w:rsid w:val="00121827"/>
    <w:rsid w:val="00132C66"/>
    <w:rsid w:val="00134326"/>
    <w:rsid w:val="00137BA8"/>
    <w:rsid w:val="00144BDB"/>
    <w:rsid w:val="00150AC7"/>
    <w:rsid w:val="00176402"/>
    <w:rsid w:val="00180062"/>
    <w:rsid w:val="0018195B"/>
    <w:rsid w:val="00182317"/>
    <w:rsid w:val="001837B0"/>
    <w:rsid w:val="001878CC"/>
    <w:rsid w:val="001A04A4"/>
    <w:rsid w:val="001A1EE3"/>
    <w:rsid w:val="001A3866"/>
    <w:rsid w:val="001B25EE"/>
    <w:rsid w:val="001B5172"/>
    <w:rsid w:val="001C2EC6"/>
    <w:rsid w:val="001E15A5"/>
    <w:rsid w:val="001F0AD7"/>
    <w:rsid w:val="001F1813"/>
    <w:rsid w:val="001F339A"/>
    <w:rsid w:val="001F561D"/>
    <w:rsid w:val="00220C75"/>
    <w:rsid w:val="002210F2"/>
    <w:rsid w:val="002259DF"/>
    <w:rsid w:val="00225B83"/>
    <w:rsid w:val="00227A3B"/>
    <w:rsid w:val="00245F67"/>
    <w:rsid w:val="002505BF"/>
    <w:rsid w:val="00257B84"/>
    <w:rsid w:val="00261539"/>
    <w:rsid w:val="00261EC1"/>
    <w:rsid w:val="00266DA6"/>
    <w:rsid w:val="0027022E"/>
    <w:rsid w:val="00272F31"/>
    <w:rsid w:val="0027330F"/>
    <w:rsid w:val="00283831"/>
    <w:rsid w:val="002902C4"/>
    <w:rsid w:val="00294E2E"/>
    <w:rsid w:val="00294FF2"/>
    <w:rsid w:val="0029511B"/>
    <w:rsid w:val="002A4119"/>
    <w:rsid w:val="002A49DE"/>
    <w:rsid w:val="002A6398"/>
    <w:rsid w:val="002B0383"/>
    <w:rsid w:val="002B20E9"/>
    <w:rsid w:val="002B5CD6"/>
    <w:rsid w:val="002C2AC0"/>
    <w:rsid w:val="002C6520"/>
    <w:rsid w:val="002D32D4"/>
    <w:rsid w:val="002E4E4F"/>
    <w:rsid w:val="002F3411"/>
    <w:rsid w:val="00304B19"/>
    <w:rsid w:val="00305595"/>
    <w:rsid w:val="0030672C"/>
    <w:rsid w:val="003139A4"/>
    <w:rsid w:val="003260B0"/>
    <w:rsid w:val="00331544"/>
    <w:rsid w:val="0033377F"/>
    <w:rsid w:val="00335AAA"/>
    <w:rsid w:val="00340559"/>
    <w:rsid w:val="00350C12"/>
    <w:rsid w:val="00367972"/>
    <w:rsid w:val="00372386"/>
    <w:rsid w:val="00374319"/>
    <w:rsid w:val="00382B2A"/>
    <w:rsid w:val="00390640"/>
    <w:rsid w:val="00395017"/>
    <w:rsid w:val="003952A9"/>
    <w:rsid w:val="003A2AF6"/>
    <w:rsid w:val="003B04B2"/>
    <w:rsid w:val="003B0C3C"/>
    <w:rsid w:val="003B1D45"/>
    <w:rsid w:val="003C1837"/>
    <w:rsid w:val="003C4F36"/>
    <w:rsid w:val="003E3636"/>
    <w:rsid w:val="003F166C"/>
    <w:rsid w:val="0040224A"/>
    <w:rsid w:val="00404E47"/>
    <w:rsid w:val="004052F0"/>
    <w:rsid w:val="0041725F"/>
    <w:rsid w:val="00417732"/>
    <w:rsid w:val="00422DA7"/>
    <w:rsid w:val="00443212"/>
    <w:rsid w:val="00444767"/>
    <w:rsid w:val="00453E0A"/>
    <w:rsid w:val="00456958"/>
    <w:rsid w:val="00461692"/>
    <w:rsid w:val="00462CF6"/>
    <w:rsid w:val="00471942"/>
    <w:rsid w:val="00482264"/>
    <w:rsid w:val="00483A42"/>
    <w:rsid w:val="00485F17"/>
    <w:rsid w:val="00486B8C"/>
    <w:rsid w:val="00486C98"/>
    <w:rsid w:val="0049143C"/>
    <w:rsid w:val="00491DC9"/>
    <w:rsid w:val="004929B4"/>
    <w:rsid w:val="004A470C"/>
    <w:rsid w:val="004A6D70"/>
    <w:rsid w:val="004A7600"/>
    <w:rsid w:val="004B0D3D"/>
    <w:rsid w:val="004B29B2"/>
    <w:rsid w:val="004B398E"/>
    <w:rsid w:val="004B4451"/>
    <w:rsid w:val="004C0101"/>
    <w:rsid w:val="004C049D"/>
    <w:rsid w:val="004C75B5"/>
    <w:rsid w:val="004C7606"/>
    <w:rsid w:val="004D7021"/>
    <w:rsid w:val="004E2426"/>
    <w:rsid w:val="004E306A"/>
    <w:rsid w:val="005070BC"/>
    <w:rsid w:val="00507961"/>
    <w:rsid w:val="005112F7"/>
    <w:rsid w:val="00513E8A"/>
    <w:rsid w:val="00521D9E"/>
    <w:rsid w:val="0052242E"/>
    <w:rsid w:val="00530265"/>
    <w:rsid w:val="00563226"/>
    <w:rsid w:val="00580C1B"/>
    <w:rsid w:val="00583875"/>
    <w:rsid w:val="0059676F"/>
    <w:rsid w:val="005A4591"/>
    <w:rsid w:val="005A620C"/>
    <w:rsid w:val="005A6636"/>
    <w:rsid w:val="005B29B3"/>
    <w:rsid w:val="005C6132"/>
    <w:rsid w:val="005D0146"/>
    <w:rsid w:val="005D190E"/>
    <w:rsid w:val="005D5924"/>
    <w:rsid w:val="005E0014"/>
    <w:rsid w:val="005E684C"/>
    <w:rsid w:val="005E70D5"/>
    <w:rsid w:val="005F1E51"/>
    <w:rsid w:val="005F5BBC"/>
    <w:rsid w:val="005F5FE6"/>
    <w:rsid w:val="00601301"/>
    <w:rsid w:val="00603AA3"/>
    <w:rsid w:val="00621C3F"/>
    <w:rsid w:val="00624818"/>
    <w:rsid w:val="006304D9"/>
    <w:rsid w:val="00641298"/>
    <w:rsid w:val="00647441"/>
    <w:rsid w:val="00647DC6"/>
    <w:rsid w:val="006504D9"/>
    <w:rsid w:val="00661D77"/>
    <w:rsid w:val="00664D6D"/>
    <w:rsid w:val="00665B20"/>
    <w:rsid w:val="00671D8E"/>
    <w:rsid w:val="00680147"/>
    <w:rsid w:val="00692A39"/>
    <w:rsid w:val="0069561E"/>
    <w:rsid w:val="006959AE"/>
    <w:rsid w:val="006A5ED1"/>
    <w:rsid w:val="006B59AD"/>
    <w:rsid w:val="006C4E18"/>
    <w:rsid w:val="006D61D8"/>
    <w:rsid w:val="006F1A2B"/>
    <w:rsid w:val="006F6EAE"/>
    <w:rsid w:val="00710E3F"/>
    <w:rsid w:val="00711477"/>
    <w:rsid w:val="00715175"/>
    <w:rsid w:val="007165C4"/>
    <w:rsid w:val="007217C1"/>
    <w:rsid w:val="007235FA"/>
    <w:rsid w:val="0072372E"/>
    <w:rsid w:val="00723FD0"/>
    <w:rsid w:val="00726077"/>
    <w:rsid w:val="00736A36"/>
    <w:rsid w:val="0077106E"/>
    <w:rsid w:val="00774C5E"/>
    <w:rsid w:val="007758EE"/>
    <w:rsid w:val="007772C7"/>
    <w:rsid w:val="007820F9"/>
    <w:rsid w:val="007853CF"/>
    <w:rsid w:val="00785A71"/>
    <w:rsid w:val="00791AC6"/>
    <w:rsid w:val="00792E6E"/>
    <w:rsid w:val="007963B0"/>
    <w:rsid w:val="007A2BBA"/>
    <w:rsid w:val="007A5629"/>
    <w:rsid w:val="007A6F82"/>
    <w:rsid w:val="007B1E72"/>
    <w:rsid w:val="007B7880"/>
    <w:rsid w:val="007D0F05"/>
    <w:rsid w:val="007D2DBF"/>
    <w:rsid w:val="007D3BC0"/>
    <w:rsid w:val="007D59E5"/>
    <w:rsid w:val="007E618A"/>
    <w:rsid w:val="007F2C5A"/>
    <w:rsid w:val="007F3F22"/>
    <w:rsid w:val="00820E18"/>
    <w:rsid w:val="0082244B"/>
    <w:rsid w:val="00824794"/>
    <w:rsid w:val="008334F3"/>
    <w:rsid w:val="00833AF8"/>
    <w:rsid w:val="00833DDE"/>
    <w:rsid w:val="00852DCE"/>
    <w:rsid w:val="00866F56"/>
    <w:rsid w:val="008830AB"/>
    <w:rsid w:val="0089293B"/>
    <w:rsid w:val="008930CD"/>
    <w:rsid w:val="00896962"/>
    <w:rsid w:val="008A1C82"/>
    <w:rsid w:val="008B06BF"/>
    <w:rsid w:val="008B11B5"/>
    <w:rsid w:val="008B1C9D"/>
    <w:rsid w:val="008B2881"/>
    <w:rsid w:val="008B289F"/>
    <w:rsid w:val="008D3DCE"/>
    <w:rsid w:val="008D6375"/>
    <w:rsid w:val="008D7DE7"/>
    <w:rsid w:val="00901576"/>
    <w:rsid w:val="009068E2"/>
    <w:rsid w:val="00920E01"/>
    <w:rsid w:val="009261F3"/>
    <w:rsid w:val="0093001B"/>
    <w:rsid w:val="00932FA1"/>
    <w:rsid w:val="00936E01"/>
    <w:rsid w:val="00953A85"/>
    <w:rsid w:val="009625B9"/>
    <w:rsid w:val="009634E1"/>
    <w:rsid w:val="00963DF9"/>
    <w:rsid w:val="009741CD"/>
    <w:rsid w:val="00975DCF"/>
    <w:rsid w:val="00983267"/>
    <w:rsid w:val="0098739D"/>
    <w:rsid w:val="009A0A2E"/>
    <w:rsid w:val="009A3129"/>
    <w:rsid w:val="009A4AB2"/>
    <w:rsid w:val="009B17B5"/>
    <w:rsid w:val="009B1A12"/>
    <w:rsid w:val="009B53C0"/>
    <w:rsid w:val="009C47A2"/>
    <w:rsid w:val="009D6F55"/>
    <w:rsid w:val="009D7185"/>
    <w:rsid w:val="009E1233"/>
    <w:rsid w:val="009E33DB"/>
    <w:rsid w:val="009F6F18"/>
    <w:rsid w:val="00A06BAE"/>
    <w:rsid w:val="00A06E49"/>
    <w:rsid w:val="00A3351B"/>
    <w:rsid w:val="00A53EF7"/>
    <w:rsid w:val="00A5787C"/>
    <w:rsid w:val="00A7147D"/>
    <w:rsid w:val="00A81072"/>
    <w:rsid w:val="00A85658"/>
    <w:rsid w:val="00A87E0F"/>
    <w:rsid w:val="00A96730"/>
    <w:rsid w:val="00AA23E2"/>
    <w:rsid w:val="00AA3B7B"/>
    <w:rsid w:val="00AB73A5"/>
    <w:rsid w:val="00AD4D6C"/>
    <w:rsid w:val="00AE00D6"/>
    <w:rsid w:val="00AE1E26"/>
    <w:rsid w:val="00AF2283"/>
    <w:rsid w:val="00AF659A"/>
    <w:rsid w:val="00AF66BE"/>
    <w:rsid w:val="00B07335"/>
    <w:rsid w:val="00B1088F"/>
    <w:rsid w:val="00B12862"/>
    <w:rsid w:val="00B235D8"/>
    <w:rsid w:val="00B33AAE"/>
    <w:rsid w:val="00B46891"/>
    <w:rsid w:val="00B633CE"/>
    <w:rsid w:val="00B922AC"/>
    <w:rsid w:val="00B92DFB"/>
    <w:rsid w:val="00BA2A60"/>
    <w:rsid w:val="00BA3377"/>
    <w:rsid w:val="00BA3391"/>
    <w:rsid w:val="00BB1EAA"/>
    <w:rsid w:val="00BC13DB"/>
    <w:rsid w:val="00BC6802"/>
    <w:rsid w:val="00C00746"/>
    <w:rsid w:val="00C0143A"/>
    <w:rsid w:val="00C035DB"/>
    <w:rsid w:val="00C13B65"/>
    <w:rsid w:val="00C15FB0"/>
    <w:rsid w:val="00C17DFD"/>
    <w:rsid w:val="00C45FAD"/>
    <w:rsid w:val="00C5604F"/>
    <w:rsid w:val="00C62A7A"/>
    <w:rsid w:val="00C70256"/>
    <w:rsid w:val="00C74320"/>
    <w:rsid w:val="00C8194B"/>
    <w:rsid w:val="00C84E9E"/>
    <w:rsid w:val="00C84EF8"/>
    <w:rsid w:val="00C85B91"/>
    <w:rsid w:val="00CA1A5E"/>
    <w:rsid w:val="00CA22B5"/>
    <w:rsid w:val="00CA5449"/>
    <w:rsid w:val="00CB2028"/>
    <w:rsid w:val="00CB71E5"/>
    <w:rsid w:val="00CC202A"/>
    <w:rsid w:val="00CD0B92"/>
    <w:rsid w:val="00CD2EB6"/>
    <w:rsid w:val="00CF0A4D"/>
    <w:rsid w:val="00D01A43"/>
    <w:rsid w:val="00D0262B"/>
    <w:rsid w:val="00D04665"/>
    <w:rsid w:val="00D071FF"/>
    <w:rsid w:val="00D227CB"/>
    <w:rsid w:val="00D2497D"/>
    <w:rsid w:val="00D46097"/>
    <w:rsid w:val="00D52080"/>
    <w:rsid w:val="00D668D8"/>
    <w:rsid w:val="00D710F3"/>
    <w:rsid w:val="00D71235"/>
    <w:rsid w:val="00D97101"/>
    <w:rsid w:val="00D97393"/>
    <w:rsid w:val="00DA1BBD"/>
    <w:rsid w:val="00DB0ECE"/>
    <w:rsid w:val="00DD4C73"/>
    <w:rsid w:val="00DF28AB"/>
    <w:rsid w:val="00DF70A3"/>
    <w:rsid w:val="00E064DF"/>
    <w:rsid w:val="00E07BC2"/>
    <w:rsid w:val="00E1324C"/>
    <w:rsid w:val="00E1469E"/>
    <w:rsid w:val="00E20086"/>
    <w:rsid w:val="00E20A8F"/>
    <w:rsid w:val="00E22E95"/>
    <w:rsid w:val="00E23675"/>
    <w:rsid w:val="00E302B8"/>
    <w:rsid w:val="00E3235A"/>
    <w:rsid w:val="00E32DE7"/>
    <w:rsid w:val="00E342A1"/>
    <w:rsid w:val="00E35B7C"/>
    <w:rsid w:val="00E51938"/>
    <w:rsid w:val="00E61B16"/>
    <w:rsid w:val="00E75E8D"/>
    <w:rsid w:val="00E872A3"/>
    <w:rsid w:val="00E8741C"/>
    <w:rsid w:val="00EA2878"/>
    <w:rsid w:val="00EA3CE0"/>
    <w:rsid w:val="00ED1740"/>
    <w:rsid w:val="00EE3FEC"/>
    <w:rsid w:val="00EE508C"/>
    <w:rsid w:val="00EE5970"/>
    <w:rsid w:val="00EF1238"/>
    <w:rsid w:val="00F054AB"/>
    <w:rsid w:val="00F13C80"/>
    <w:rsid w:val="00F212E7"/>
    <w:rsid w:val="00F23CEF"/>
    <w:rsid w:val="00F37201"/>
    <w:rsid w:val="00F41D9F"/>
    <w:rsid w:val="00F55E6B"/>
    <w:rsid w:val="00F669C1"/>
    <w:rsid w:val="00F706CE"/>
    <w:rsid w:val="00F71509"/>
    <w:rsid w:val="00F73354"/>
    <w:rsid w:val="00F743E9"/>
    <w:rsid w:val="00F9039C"/>
    <w:rsid w:val="00FB6F60"/>
    <w:rsid w:val="00FC0AD8"/>
    <w:rsid w:val="00FC7215"/>
    <w:rsid w:val="00FD09E4"/>
    <w:rsid w:val="00FE145D"/>
    <w:rsid w:val="00FE7DB2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398E"/>
    <w:pPr>
      <w:spacing w:after="120"/>
    </w:pPr>
    <w:rPr>
      <w:noProof/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132C66"/>
    <w:pPr>
      <w:keepNext/>
      <w:spacing w:after="220" w:line="240" w:lineRule="auto"/>
      <w:outlineLvl w:val="0"/>
    </w:pPr>
    <w:rPr>
      <w:rFonts w:asciiTheme="majorHAnsi" w:eastAsiaTheme="majorEastAsia" w:hAnsiTheme="majorHAnsi" w:cstheme="majorBidi"/>
      <w:b/>
      <w:bCs/>
      <w:noProof w:val="0"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32C66"/>
    <w:pPr>
      <w:keepNext/>
      <w:spacing w:after="220" w:line="240" w:lineRule="auto"/>
      <w:outlineLvl w:val="1"/>
    </w:pPr>
    <w:rPr>
      <w:rFonts w:asciiTheme="majorHAnsi" w:eastAsiaTheme="majorEastAsia" w:hAnsiTheme="majorHAnsi" w:cstheme="majorBidi"/>
      <w:b/>
      <w:bCs/>
      <w:noProof w:val="0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32C66"/>
    <w:pPr>
      <w:keepNext/>
      <w:spacing w:after="220" w:line="240" w:lineRule="auto"/>
      <w:outlineLvl w:val="2"/>
    </w:pPr>
    <w:rPr>
      <w:rFonts w:asciiTheme="majorHAnsi" w:eastAsiaTheme="majorEastAsia" w:hAnsiTheme="majorHAnsi" w:cstheme="majorBidi"/>
      <w:b/>
      <w:bCs/>
      <w:noProof w:val="0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132C66"/>
    <w:pPr>
      <w:keepNext/>
      <w:numPr>
        <w:ilvl w:val="3"/>
        <w:numId w:val="7"/>
      </w:numPr>
      <w:spacing w:after="220" w:line="240" w:lineRule="auto"/>
      <w:outlineLvl w:val="3"/>
    </w:pPr>
    <w:rPr>
      <w:rFonts w:asciiTheme="majorHAnsi" w:eastAsiaTheme="majorEastAsia" w:hAnsiTheme="majorHAnsi" w:cstheme="majorBidi"/>
      <w:b/>
      <w:bCs/>
      <w:iCs/>
      <w:noProof w:val="0"/>
    </w:rPr>
  </w:style>
  <w:style w:type="paragraph" w:styleId="Otsikko5">
    <w:name w:val="heading 5"/>
    <w:basedOn w:val="Normaali"/>
    <w:next w:val="Leipteksti"/>
    <w:link w:val="Otsikko5Char"/>
    <w:uiPriority w:val="9"/>
    <w:rsid w:val="00132C66"/>
    <w:pPr>
      <w:keepNext/>
      <w:numPr>
        <w:ilvl w:val="4"/>
        <w:numId w:val="7"/>
      </w:numPr>
      <w:spacing w:after="220" w:line="240" w:lineRule="auto"/>
      <w:outlineLvl w:val="4"/>
    </w:pPr>
    <w:rPr>
      <w:rFonts w:asciiTheme="majorHAnsi" w:eastAsiaTheme="majorEastAsia" w:hAnsiTheme="majorHAnsi" w:cstheme="majorBidi"/>
      <w:b/>
      <w:noProof w:val="0"/>
    </w:rPr>
  </w:style>
  <w:style w:type="paragraph" w:styleId="Otsikko6">
    <w:name w:val="heading 6"/>
    <w:basedOn w:val="Normaali"/>
    <w:next w:val="Leipteksti"/>
    <w:link w:val="Otsikko6Char"/>
    <w:uiPriority w:val="9"/>
    <w:rsid w:val="00132C66"/>
    <w:pPr>
      <w:keepNext/>
      <w:numPr>
        <w:ilvl w:val="5"/>
        <w:numId w:val="7"/>
      </w:numPr>
      <w:spacing w:after="220" w:line="240" w:lineRule="auto"/>
      <w:outlineLvl w:val="5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7">
    <w:name w:val="heading 7"/>
    <w:basedOn w:val="Normaali"/>
    <w:next w:val="Leipteksti"/>
    <w:link w:val="Otsikko7Char"/>
    <w:uiPriority w:val="9"/>
    <w:rsid w:val="00132C66"/>
    <w:pPr>
      <w:keepNext/>
      <w:numPr>
        <w:ilvl w:val="6"/>
        <w:numId w:val="7"/>
      </w:numPr>
      <w:spacing w:after="220" w:line="240" w:lineRule="auto"/>
      <w:outlineLvl w:val="6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8">
    <w:name w:val="heading 8"/>
    <w:basedOn w:val="Normaali"/>
    <w:next w:val="Leipteksti"/>
    <w:link w:val="Otsikko8Char"/>
    <w:uiPriority w:val="9"/>
    <w:rsid w:val="00132C66"/>
    <w:pPr>
      <w:keepNext/>
      <w:numPr>
        <w:ilvl w:val="7"/>
        <w:numId w:val="7"/>
      </w:numPr>
      <w:spacing w:after="220" w:line="240" w:lineRule="auto"/>
      <w:outlineLvl w:val="7"/>
    </w:pPr>
    <w:rPr>
      <w:rFonts w:asciiTheme="majorHAnsi" w:eastAsiaTheme="majorEastAsia" w:hAnsiTheme="majorHAnsi" w:cstheme="majorBidi"/>
      <w:b/>
      <w:noProof w:val="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FD0"/>
    <w:pPr>
      <w:ind w:left="720"/>
      <w:contextualSpacing/>
    </w:pPr>
  </w:style>
  <w:style w:type="character" w:styleId="Hyperlinkki">
    <w:name w:val="Hyperlink"/>
    <w:basedOn w:val="Kappaleenoletusfontti"/>
    <w:unhideWhenUsed/>
    <w:rsid w:val="00723FD0"/>
    <w:rPr>
      <w:color w:val="0000FF" w:themeColor="hyperlink"/>
      <w:u w:val="single"/>
    </w:rPr>
  </w:style>
  <w:style w:type="paragraph" w:styleId="Leipteksti">
    <w:name w:val="Body Text"/>
    <w:aliases w:val="Leipäteksti  vas 23mm"/>
    <w:next w:val="Normaali"/>
    <w:link w:val="LeiptekstiChar"/>
    <w:rsid w:val="00507961"/>
    <w:pPr>
      <w:widowControl w:val="0"/>
      <w:spacing w:line="240" w:lineRule="auto"/>
      <w:ind w:left="1304" w:right="1021"/>
    </w:pPr>
    <w:rPr>
      <w:rFonts w:ascii="Times New Roman" w:eastAsia="Times New Roman" w:hAnsi="Times New Roman" w:cs="Times New Roman"/>
      <w:lang w:eastAsia="fi-FI"/>
    </w:rPr>
  </w:style>
  <w:style w:type="character" w:customStyle="1" w:styleId="LeiptekstiChar">
    <w:name w:val="Leipäteksti Char"/>
    <w:aliases w:val="Leipäteksti  vas 23mm Char"/>
    <w:basedOn w:val="Kappaleenoletusfontti"/>
    <w:link w:val="Leipteksti"/>
    <w:rsid w:val="00507961"/>
    <w:rPr>
      <w:rFonts w:ascii="Times New Roman" w:eastAsia="Times New Roman" w:hAnsi="Times New Roman" w:cs="Times New Roman"/>
      <w:lang w:eastAsia="fi-FI"/>
    </w:rPr>
  </w:style>
  <w:style w:type="paragraph" w:styleId="Otsikko">
    <w:name w:val="Title"/>
    <w:basedOn w:val="Normaali"/>
    <w:link w:val="OtsikkoChar"/>
    <w:qFormat/>
    <w:rsid w:val="00245F67"/>
    <w:pPr>
      <w:widowControl w:val="0"/>
      <w:spacing w:before="240" w:after="240" w:line="240" w:lineRule="exact"/>
      <w:outlineLvl w:val="0"/>
    </w:pPr>
    <w:rPr>
      <w:rFonts w:ascii="Arial" w:eastAsia="Times New Roman" w:hAnsi="Arial" w:cs="Arial"/>
      <w:b/>
      <w:bCs/>
      <w:noProof w:val="0"/>
      <w:kern w:val="28"/>
      <w:sz w:val="28"/>
      <w:szCs w:val="32"/>
      <w:lang w:eastAsia="fi-FI"/>
    </w:rPr>
  </w:style>
  <w:style w:type="character" w:customStyle="1" w:styleId="OtsikkoChar">
    <w:name w:val="Otsikko Char"/>
    <w:basedOn w:val="Kappaleenoletusfontti"/>
    <w:link w:val="Otsikko"/>
    <w:rsid w:val="00245F67"/>
    <w:rPr>
      <w:rFonts w:ascii="Arial" w:eastAsia="Times New Roman" w:hAnsi="Arial" w:cs="Arial"/>
      <w:b/>
      <w:bCs/>
      <w:kern w:val="28"/>
      <w:sz w:val="28"/>
      <w:szCs w:val="32"/>
      <w:lang w:eastAsia="fi-FI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625B9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625B9"/>
    <w:rPr>
      <w:noProof/>
      <w:sz w:val="20"/>
      <w:szCs w:val="20"/>
    </w:rPr>
  </w:style>
  <w:style w:type="paragraph" w:styleId="Yltunniste">
    <w:name w:val="header"/>
    <w:basedOn w:val="Normaali"/>
    <w:link w:val="YltunnisteChar"/>
    <w:uiPriority w:val="7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79"/>
    <w:rsid w:val="00583875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83875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5FAD"/>
    <w:rPr>
      <w:rFonts w:ascii="Tahoma" w:hAnsi="Tahoma" w:cs="Tahoma"/>
      <w:noProof/>
      <w:sz w:val="16"/>
      <w:szCs w:val="16"/>
    </w:rPr>
  </w:style>
  <w:style w:type="table" w:customStyle="1" w:styleId="Eireunaviivaa">
    <w:name w:val="Ei reunaviivaa"/>
    <w:basedOn w:val="Normaalitaulukko"/>
    <w:uiPriority w:val="99"/>
    <w:rsid w:val="00C45FAD"/>
    <w:pPr>
      <w:spacing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C45FAD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132C66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32C6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32C66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32C66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32C66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32C66"/>
    <w:rPr>
      <w:rFonts w:asciiTheme="majorHAnsi" w:eastAsiaTheme="majorEastAsia" w:hAnsiTheme="majorHAnsi" w:cstheme="majorBidi"/>
      <w:b/>
      <w:szCs w:val="20"/>
    </w:rPr>
  </w:style>
  <w:style w:type="paragraph" w:styleId="Numeroituluettelo">
    <w:name w:val="List Number"/>
    <w:basedOn w:val="Normaali"/>
    <w:uiPriority w:val="12"/>
    <w:qFormat/>
    <w:rsid w:val="00132C66"/>
    <w:pPr>
      <w:numPr>
        <w:ilvl w:val="8"/>
        <w:numId w:val="7"/>
      </w:numPr>
      <w:spacing w:after="220" w:line="240" w:lineRule="auto"/>
      <w:contextualSpacing/>
    </w:pPr>
    <w:rPr>
      <w:rFonts w:cstheme="minorHAnsi"/>
      <w:noProof w:val="0"/>
    </w:rPr>
  </w:style>
  <w:style w:type="numbering" w:customStyle="1" w:styleId="Otsikkonumerointi">
    <w:name w:val="Otsikkonumerointi"/>
    <w:uiPriority w:val="99"/>
    <w:rsid w:val="00132C66"/>
    <w:pPr>
      <w:numPr>
        <w:numId w:val="6"/>
      </w:numPr>
    </w:pPr>
  </w:style>
  <w:style w:type="paragraph" w:styleId="Muutos">
    <w:name w:val="Revision"/>
    <w:hidden/>
    <w:uiPriority w:val="99"/>
    <w:semiHidden/>
    <w:rsid w:val="007165C4"/>
    <w:pPr>
      <w:spacing w:line="240" w:lineRule="auto"/>
    </w:pPr>
    <w:rPr>
      <w:noProof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2497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47A2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6322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32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322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170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etoaineistot@kela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ietoaineistot@kela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etoaineistot@kela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c5c86b2-34ba-4440-84a3-2847672c608a" ContentTypeId="0x010100B5B0C7C8E89E4B24A1DD48391A5B64DF140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38d6a6b76c4a24843bec5179df8dbe xmlns="28d5f0a3-ab75-4f37-b21c-c5486e890318">
      <Terms xmlns="http://schemas.microsoft.com/office/infopath/2007/PartnerControls"/>
    </je38d6a6b76c4a24843bec5179df8dbe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TaxCatchAll xmlns="28d5f0a3-ab75-4f37-b21c-c5486e890318"/>
    <fe7f4869b7594da3bee6bc1e179f79e1 xmlns="28d5f0a3-ab75-4f37-b21c-c5486e890318">
      <Terms xmlns="http://schemas.microsoft.com/office/infopath/2007/PartnerControls"/>
    </fe7f4869b7594da3bee6bc1e179f79e1>
    <TaxKeywordTaxHTField xmlns="28d5f0a3-ab75-4f37-b21c-c5486e890318">
      <Terms xmlns="http://schemas.microsoft.com/office/infopath/2007/PartnerControls"/>
    </TaxKeywordTaxHTField>
    <l284e851add84855ab4a13e805c1c02b xmlns="28d5f0a3-ab75-4f37-b21c-c5486e890318">
      <Terms xmlns="http://schemas.microsoft.com/office/infopath/2007/PartnerControls"/>
    </l284e851add84855ab4a13e805c1c02b>
    <f721df5e45f944579809e2a3903aa817 xmlns="28d5f0a3-ab75-4f37-b21c-c5486e890318">
      <Terms xmlns="http://schemas.microsoft.com/office/infopath/2007/PartnerControls"/>
    </f721df5e45f944579809e2a3903aa817>
    <bcefd7c481cb48f4861306052502dba8 xmlns="28d5f0a3-ab75-4f37-b21c-c5486e890318">
      <Terms xmlns="http://schemas.microsoft.com/office/infopath/2007/PartnerControls"/>
    </bcefd7c481cb48f4861306052502dba8>
    <KelaKuvaus xmlns="28d5f0a3-ab75-4f37-b21c-c5486e8903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OneDrive)" ma:contentTypeID="0x010100B5B0C7C8E89E4B24A1DD48391A5B64DF140800C14130311497D540A189331145046C50" ma:contentTypeVersion="64" ma:contentTypeDescription="Luo uusi asiakirja." ma:contentTypeScope="" ma:versionID="07db1891667a67e6969800f1790af41d">
  <xsd:schema xmlns:xsd="http://www.w3.org/2001/XMLSchema" xmlns:xs="http://www.w3.org/2001/XMLSchema" xmlns:p="http://schemas.microsoft.com/office/2006/metadata/properties" xmlns:ns3="28d5f0a3-ab75-4f37-b21c-c5486e890318" targetNamespace="http://schemas.microsoft.com/office/2006/metadata/properties" ma:root="true" ma:fieldsID="d43ffaa4567b56a41ccb0ba0fac0e284" ns3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3:KelaKuvaus" minOccurs="0"/>
                <xsd:element ref="ns3:KelaPaivamaara" minOccurs="0"/>
                <xsd:element ref="ns3:Vanhentunut" minOccurs="0"/>
                <xsd:element ref="ns3:TaxKeywordTaxHTField" minOccurs="0"/>
                <xsd:element ref="ns3:hfc18b29aed44339bbdc39df31ab0fbf" minOccurs="0"/>
                <xsd:element ref="ns3:je38d6a6b76c4a24843bec5179df8dbe" minOccurs="0"/>
                <xsd:element ref="ns3:j0be05872c2d4232bfb1a6c120cbdd2c" minOccurs="0"/>
                <xsd:element ref="ns3:bcefd7c481cb48f4861306052502dba8" minOccurs="0"/>
                <xsd:element ref="ns3:f721df5e45f944579809e2a3903aa817" minOccurs="0"/>
                <xsd:element ref="ns3:TaxCatchAll" minOccurs="0"/>
                <xsd:element ref="ns3:TaxCatchAllLabel" minOccurs="0"/>
                <xsd:element ref="ns3:l284e851add84855ab4a13e805c1c02b" minOccurs="0"/>
                <xsd:element ref="ns3:fe7f4869b7594da3bee6bc1e179f79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2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KelaPaivamaara" ma:index="10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11" nillable="true" ma:displayName="Vanhentunut" ma:default="0" ma:description="Kertoo onko dokumentti käytössä vai vanhentunut" ma:internalName="Vanhentunut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fc18b29aed44339bbdc39df31ab0fbf" ma:index="15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7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19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1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21df5e45f944579809e2a3903aa817" ma:index="22" nillable="true" ma:taxonomy="true" ma:internalName="f721df5e45f944579809e2a3903aa817" ma:taxonomyFieldName="KelaAsiasanat" ma:displayName="Asiasanat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1bdbf62c-f924-4e98-81e0-f7d9f4e1eb08}" ma:internalName="TaxCatchAll" ma:showField="CatchAllData" ma:web="4ec55d9d-44c8-4b20-adc8-91e8a3284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1bdbf62c-f924-4e98-81e0-f7d9f4e1eb08}" ma:internalName="TaxCatchAllLabel" ma:readOnly="true" ma:showField="CatchAllDataLabel" ma:web="4ec55d9d-44c8-4b20-adc8-91e8a3284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84e851add84855ab4a13e805c1c02b" ma:index="25" nillable="true" ma:taxonomy="true" ma:internalName="l284e851add84855ab4a13e805c1c02b" ma:taxonomyFieldName="KelaDokumenttiluokka" ma:displayName="Dokumenttiluokka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7f4869b7594da3bee6bc1e179f79e1" ma:index="27" nillable="true" ma:taxonomy="true" ma:internalName="fe7f4869b7594da3bee6bc1e179f79e1" ma:taxonomyFieldName="J_x00e4_rjestelm_x00e4_dokumentti" ma:displayName="Järjestelmädokumentti" ma:default="" ma:fieldId="{fe7f4869-b759-4da3-bee6-bc1e179f79e1}" ma:sspId="4c5c86b2-34ba-4440-84a3-2847672c608a" ma:termSetId="3db74f8a-6d72-4ebb-afb7-13312dabce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8F36C-0A37-4681-B0F0-036FB0B1B8E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532688-980A-4C27-BBFB-7A9D03238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BD0E2-C759-4A1E-9474-AAA24ACAE6A7}">
  <ds:schemaRefs>
    <ds:schemaRef ds:uri="http://schemas.microsoft.com/office/2006/metadata/properties"/>
    <ds:schemaRef ds:uri="http://schemas.microsoft.com/office/infopath/2007/PartnerControls"/>
    <ds:schemaRef ds:uri="28d5f0a3-ab75-4f37-b21c-c5486e890318"/>
  </ds:schemaRefs>
</ds:datastoreItem>
</file>

<file path=customXml/itemProps4.xml><?xml version="1.0" encoding="utf-8"?>
<ds:datastoreItem xmlns:ds="http://schemas.openxmlformats.org/officeDocument/2006/customXml" ds:itemID="{9E439688-9EBB-4718-A4E6-C59D6C0042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D90414-18D7-4E1B-92F6-B734115E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5700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2024-02-14T08:36:00Z</dcterms:created>
  <dcterms:modified xsi:type="dcterms:W3CDTF">2024-02-14T13:10:00Z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TaxKeyword">
    <vt:lpwstr/>
  </property>
  <property fmtid="{D5CDD505-2E9C-101B-9397-08002B2CF9AE}" pid="4" name="Järjestelmädokumentti">
    <vt:lpwstr/>
  </property>
  <property fmtid="{D5CDD505-2E9C-101B-9397-08002B2CF9AE}" pid="5" name="KelaProjekti">
    <vt:lpwstr/>
  </property>
  <property fmtid="{D5CDD505-2E9C-101B-9397-08002B2CF9AE}" pid="6" name="ContentTypeId">
    <vt:lpwstr>0x010100B5B0C7C8E89E4B24A1DD48391A5B64DF140800C14130311497D540A189331145046C50</vt:lpwstr>
  </property>
  <property fmtid="{D5CDD505-2E9C-101B-9397-08002B2CF9AE}" pid="7" name="KelaAsiasanat">
    <vt:lpwstr/>
  </property>
  <property fmtid="{D5CDD505-2E9C-101B-9397-08002B2CF9AE}" pid="8" name="KelaOrganisaatio">
    <vt:lpwstr/>
  </property>
  <property fmtid="{D5CDD505-2E9C-101B-9397-08002B2CF9AE}" pid="9" name="KelaTyoryhma">
    <vt:lpwstr/>
  </property>
  <property fmtid="{D5CDD505-2E9C-101B-9397-08002B2CF9AE}" pid="10" name="KelaSinettiLuokka">
    <vt:lpwstr/>
  </property>
  <property fmtid="{D5CDD505-2E9C-101B-9397-08002B2CF9AE}" pid="11" name="KelaDokumenttiluokka">
    <vt:lpwstr/>
  </property>
  <property fmtid="{D5CDD505-2E9C-101B-9397-08002B2CF9AE}" pid="12" name="MSIP_Label_1f379a47-aacf-4160-a213-2afb2ce36c33_Enabled">
    <vt:lpwstr>true</vt:lpwstr>
  </property>
  <property fmtid="{D5CDD505-2E9C-101B-9397-08002B2CF9AE}" pid="13" name="MSIP_Label_1f379a47-aacf-4160-a213-2afb2ce36c33_SetDate">
    <vt:lpwstr>2023-01-13T10:33:41Z</vt:lpwstr>
  </property>
  <property fmtid="{D5CDD505-2E9C-101B-9397-08002B2CF9AE}" pid="14" name="MSIP_Label_1f379a47-aacf-4160-a213-2afb2ce36c33_Method">
    <vt:lpwstr>Standard</vt:lpwstr>
  </property>
  <property fmtid="{D5CDD505-2E9C-101B-9397-08002B2CF9AE}" pid="15" name="MSIP_Label_1f379a47-aacf-4160-a213-2afb2ce36c33_Name">
    <vt:lpwstr>Confidential</vt:lpwstr>
  </property>
  <property fmtid="{D5CDD505-2E9C-101B-9397-08002B2CF9AE}" pid="16" name="MSIP_Label_1f379a47-aacf-4160-a213-2afb2ce36c33_SiteId">
    <vt:lpwstr>4b4e036d-f94b-4209-8f07-6860b3641366</vt:lpwstr>
  </property>
  <property fmtid="{D5CDD505-2E9C-101B-9397-08002B2CF9AE}" pid="17" name="MSIP_Label_1f379a47-aacf-4160-a213-2afb2ce36c33_ActionId">
    <vt:lpwstr>ebe8f903-56ad-464e-9f4a-88244e0cb803</vt:lpwstr>
  </property>
  <property fmtid="{D5CDD505-2E9C-101B-9397-08002B2CF9AE}" pid="18" name="MSIP_Label_1f379a47-aacf-4160-a213-2afb2ce36c33_ContentBits">
    <vt:lpwstr>0</vt:lpwstr>
  </property>
</Properties>
</file>